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4C8D" w:rsidRPr="00431D1C" w:rsidRDefault="00C74C8D" w:rsidP="00431D1C">
      <w:pPr>
        <w:ind w:firstLine="0"/>
        <w:jc w:val="center"/>
        <w:rPr>
          <w:rFonts w:cs="Times New Roman"/>
          <w:sz w:val="28"/>
        </w:rPr>
      </w:pPr>
      <w:r w:rsidRPr="00431D1C">
        <w:rPr>
          <w:rFonts w:cs="Times New Roman"/>
          <w:sz w:val="28"/>
        </w:rPr>
        <w:t>Министерство просвещения Российской Федерации</w:t>
      </w:r>
    </w:p>
    <w:p w:rsidR="00C74C8D" w:rsidRPr="00431D1C" w:rsidRDefault="00C74C8D" w:rsidP="00431D1C">
      <w:pPr>
        <w:ind w:firstLine="0"/>
        <w:jc w:val="center"/>
        <w:rPr>
          <w:rFonts w:cs="Times New Roman"/>
          <w:sz w:val="28"/>
        </w:rPr>
      </w:pPr>
      <w:r w:rsidRPr="00431D1C">
        <w:rPr>
          <w:rFonts w:cs="Times New Roman"/>
          <w:sz w:val="28"/>
        </w:rPr>
        <w:t>Российский государственный педагогический университет им. А. И. Герцена</w:t>
      </w:r>
    </w:p>
    <w:p w:rsidR="00C74C8D" w:rsidRPr="00431D1C" w:rsidRDefault="00C74C8D" w:rsidP="00431D1C">
      <w:pPr>
        <w:ind w:firstLine="0"/>
        <w:jc w:val="center"/>
        <w:rPr>
          <w:rFonts w:cs="Times New Roman"/>
        </w:rPr>
      </w:pPr>
    </w:p>
    <w:p w:rsidR="00C74C8D" w:rsidRPr="00431D1C" w:rsidRDefault="00C74C8D" w:rsidP="00431D1C">
      <w:pPr>
        <w:ind w:firstLine="0"/>
        <w:jc w:val="center"/>
        <w:rPr>
          <w:rFonts w:cs="Times New Roman"/>
        </w:rPr>
      </w:pPr>
    </w:p>
    <w:p w:rsidR="00C74C8D" w:rsidRPr="00431D1C" w:rsidRDefault="00C74C8D" w:rsidP="00431D1C">
      <w:pPr>
        <w:ind w:firstLine="0"/>
        <w:jc w:val="center"/>
        <w:rPr>
          <w:rFonts w:cs="Times New Roman"/>
        </w:rPr>
      </w:pPr>
    </w:p>
    <w:p w:rsidR="00C74C8D" w:rsidRPr="00431D1C" w:rsidRDefault="00C74C8D" w:rsidP="00431D1C">
      <w:pPr>
        <w:ind w:firstLine="0"/>
        <w:jc w:val="center"/>
        <w:rPr>
          <w:rFonts w:cs="Times New Roman"/>
        </w:rPr>
      </w:pPr>
    </w:p>
    <w:p w:rsidR="00C74C8D" w:rsidRPr="00431D1C" w:rsidRDefault="00C74C8D" w:rsidP="00431D1C">
      <w:pPr>
        <w:ind w:firstLine="0"/>
        <w:jc w:val="center"/>
        <w:rPr>
          <w:rFonts w:cs="Times New Roman"/>
        </w:rPr>
      </w:pPr>
    </w:p>
    <w:p w:rsidR="00C74C8D" w:rsidRPr="00431D1C" w:rsidRDefault="00C74C8D" w:rsidP="00431D1C">
      <w:pPr>
        <w:ind w:firstLine="0"/>
        <w:jc w:val="center"/>
        <w:rPr>
          <w:rFonts w:cs="Times New Roman"/>
        </w:rPr>
      </w:pPr>
    </w:p>
    <w:p w:rsidR="00C74C8D" w:rsidRPr="00431D1C" w:rsidRDefault="00C74C8D" w:rsidP="00431D1C">
      <w:pPr>
        <w:ind w:firstLine="0"/>
        <w:jc w:val="center"/>
        <w:rPr>
          <w:rFonts w:cs="Times New Roman"/>
        </w:rPr>
      </w:pPr>
    </w:p>
    <w:p w:rsidR="00C74C8D" w:rsidRPr="00431D1C" w:rsidRDefault="00C74C8D" w:rsidP="00431D1C">
      <w:pPr>
        <w:ind w:firstLine="0"/>
        <w:jc w:val="center"/>
        <w:rPr>
          <w:rFonts w:cs="Times New Roman"/>
        </w:rPr>
      </w:pPr>
    </w:p>
    <w:p w:rsidR="00C74C8D" w:rsidRPr="00431D1C" w:rsidRDefault="00C74C8D" w:rsidP="00431D1C">
      <w:pPr>
        <w:ind w:firstLine="0"/>
        <w:jc w:val="center"/>
        <w:rPr>
          <w:rFonts w:cs="Times New Roman"/>
        </w:rPr>
      </w:pPr>
    </w:p>
    <w:p w:rsidR="00C74C8D" w:rsidRPr="00431D1C" w:rsidRDefault="00C74C8D" w:rsidP="00431D1C">
      <w:pPr>
        <w:ind w:firstLine="0"/>
        <w:jc w:val="center"/>
        <w:rPr>
          <w:rFonts w:cs="Times New Roman"/>
        </w:rPr>
      </w:pPr>
    </w:p>
    <w:p w:rsidR="00561446" w:rsidRPr="00431D1C" w:rsidRDefault="00C74C8D" w:rsidP="00431D1C">
      <w:pPr>
        <w:ind w:firstLine="0"/>
        <w:jc w:val="center"/>
        <w:rPr>
          <w:rFonts w:cs="Times New Roman"/>
          <w:b/>
          <w:sz w:val="28"/>
        </w:rPr>
      </w:pPr>
      <w:r w:rsidRPr="00431D1C">
        <w:rPr>
          <w:rFonts w:cs="Times New Roman"/>
          <w:b/>
          <w:sz w:val="28"/>
        </w:rPr>
        <w:t>ТРЕБОВАНИЯ К ОФОРМЛЕНИЮ СТАТЬИ ДЛ</w:t>
      </w:r>
      <w:r w:rsidR="00454584">
        <w:rPr>
          <w:rFonts w:cs="Times New Roman"/>
          <w:b/>
          <w:sz w:val="28"/>
        </w:rPr>
        <w:t>Я ПОДАЧИ В СБОРНИК МАТЕРИАЛОВ 27</w:t>
      </w:r>
      <w:r w:rsidRPr="00431D1C">
        <w:rPr>
          <w:rFonts w:cs="Times New Roman"/>
          <w:b/>
          <w:sz w:val="28"/>
        </w:rPr>
        <w:t>-Й МЕЖВУЗОВСКОЙ СТУДЕНЧЕСКОЙ НАУЧНОЙ КОНФЕРЕНЦИИ «СТУДЕНТ — ИССЛЕДОВАТЕЛЬ — УЧИТЕЛЬ»</w:t>
      </w:r>
    </w:p>
    <w:p w:rsidR="00C74C8D" w:rsidRPr="00431D1C" w:rsidRDefault="00C74C8D" w:rsidP="00431D1C">
      <w:pPr>
        <w:ind w:firstLine="0"/>
        <w:jc w:val="center"/>
        <w:rPr>
          <w:rFonts w:cs="Times New Roman"/>
        </w:rPr>
      </w:pPr>
    </w:p>
    <w:p w:rsidR="00C74C8D" w:rsidRPr="00431D1C" w:rsidRDefault="00C74C8D" w:rsidP="00431D1C">
      <w:pPr>
        <w:ind w:firstLine="0"/>
        <w:jc w:val="center"/>
        <w:rPr>
          <w:rFonts w:cs="Times New Roman"/>
        </w:rPr>
      </w:pPr>
    </w:p>
    <w:p w:rsidR="00C74C8D" w:rsidRPr="00431D1C" w:rsidRDefault="00C74C8D" w:rsidP="00431D1C">
      <w:pPr>
        <w:ind w:firstLine="0"/>
        <w:jc w:val="center"/>
        <w:rPr>
          <w:rFonts w:cs="Times New Roman"/>
        </w:rPr>
      </w:pPr>
    </w:p>
    <w:p w:rsidR="00C74C8D" w:rsidRPr="00431D1C" w:rsidRDefault="00C74C8D" w:rsidP="00431D1C">
      <w:pPr>
        <w:ind w:firstLine="0"/>
        <w:jc w:val="center"/>
        <w:rPr>
          <w:rFonts w:cs="Times New Roman"/>
        </w:rPr>
      </w:pPr>
    </w:p>
    <w:p w:rsidR="00C74C8D" w:rsidRPr="00431D1C" w:rsidRDefault="00C74C8D" w:rsidP="00431D1C">
      <w:pPr>
        <w:ind w:firstLine="0"/>
        <w:jc w:val="center"/>
        <w:rPr>
          <w:rFonts w:cs="Times New Roman"/>
        </w:rPr>
      </w:pPr>
    </w:p>
    <w:p w:rsidR="00C74C8D" w:rsidRPr="00431D1C" w:rsidRDefault="00C74C8D" w:rsidP="00431D1C">
      <w:pPr>
        <w:ind w:firstLine="0"/>
        <w:jc w:val="center"/>
        <w:rPr>
          <w:rFonts w:cs="Times New Roman"/>
        </w:rPr>
      </w:pPr>
    </w:p>
    <w:p w:rsidR="00C74C8D" w:rsidRPr="00431D1C" w:rsidRDefault="00C74C8D" w:rsidP="00431D1C">
      <w:pPr>
        <w:ind w:firstLine="0"/>
        <w:jc w:val="center"/>
        <w:rPr>
          <w:rFonts w:cs="Times New Roman"/>
        </w:rPr>
      </w:pPr>
    </w:p>
    <w:p w:rsidR="00C74C8D" w:rsidRPr="00431D1C" w:rsidRDefault="00C74C8D" w:rsidP="00431D1C">
      <w:pPr>
        <w:ind w:firstLine="0"/>
        <w:jc w:val="center"/>
        <w:rPr>
          <w:rFonts w:cs="Times New Roman"/>
        </w:rPr>
      </w:pPr>
    </w:p>
    <w:p w:rsidR="00C74C8D" w:rsidRPr="00431D1C" w:rsidRDefault="00C74C8D" w:rsidP="00431D1C">
      <w:pPr>
        <w:ind w:firstLine="0"/>
        <w:jc w:val="center"/>
        <w:rPr>
          <w:rFonts w:cs="Times New Roman"/>
        </w:rPr>
      </w:pPr>
    </w:p>
    <w:p w:rsidR="00C74C8D" w:rsidRDefault="00C74C8D" w:rsidP="00431D1C">
      <w:pPr>
        <w:ind w:firstLine="0"/>
        <w:jc w:val="center"/>
        <w:rPr>
          <w:rFonts w:cs="Times New Roman"/>
        </w:rPr>
      </w:pPr>
    </w:p>
    <w:p w:rsidR="00431D1C" w:rsidRDefault="00431D1C" w:rsidP="00431D1C">
      <w:pPr>
        <w:ind w:firstLine="0"/>
        <w:jc w:val="center"/>
        <w:rPr>
          <w:rFonts w:cs="Times New Roman"/>
        </w:rPr>
      </w:pPr>
    </w:p>
    <w:p w:rsidR="00431D1C" w:rsidRDefault="00431D1C" w:rsidP="00431D1C">
      <w:pPr>
        <w:ind w:firstLine="0"/>
        <w:jc w:val="center"/>
        <w:rPr>
          <w:rFonts w:cs="Times New Roman"/>
        </w:rPr>
      </w:pPr>
    </w:p>
    <w:p w:rsidR="00431D1C" w:rsidRDefault="00431D1C" w:rsidP="00431D1C">
      <w:pPr>
        <w:ind w:firstLine="0"/>
        <w:jc w:val="center"/>
        <w:rPr>
          <w:rFonts w:cs="Times New Roman"/>
        </w:rPr>
      </w:pPr>
    </w:p>
    <w:p w:rsidR="00431D1C" w:rsidRDefault="00431D1C" w:rsidP="00431D1C">
      <w:pPr>
        <w:ind w:firstLine="0"/>
        <w:jc w:val="center"/>
        <w:rPr>
          <w:rFonts w:cs="Times New Roman"/>
        </w:rPr>
      </w:pPr>
    </w:p>
    <w:p w:rsidR="00431D1C" w:rsidRDefault="00431D1C" w:rsidP="00431D1C">
      <w:pPr>
        <w:ind w:firstLine="0"/>
        <w:jc w:val="center"/>
        <w:rPr>
          <w:rFonts w:cs="Times New Roman"/>
        </w:rPr>
      </w:pPr>
    </w:p>
    <w:p w:rsidR="00431D1C" w:rsidRDefault="00431D1C" w:rsidP="00431D1C">
      <w:pPr>
        <w:ind w:firstLine="0"/>
        <w:jc w:val="center"/>
        <w:rPr>
          <w:rFonts w:cs="Times New Roman"/>
        </w:rPr>
      </w:pPr>
    </w:p>
    <w:p w:rsidR="00431D1C" w:rsidRDefault="00431D1C" w:rsidP="00431D1C">
      <w:pPr>
        <w:ind w:firstLine="0"/>
        <w:jc w:val="center"/>
        <w:rPr>
          <w:rFonts w:cs="Times New Roman"/>
        </w:rPr>
      </w:pPr>
    </w:p>
    <w:p w:rsidR="00431D1C" w:rsidRDefault="00431D1C" w:rsidP="00431D1C">
      <w:pPr>
        <w:ind w:firstLine="0"/>
        <w:jc w:val="center"/>
        <w:rPr>
          <w:rFonts w:cs="Times New Roman"/>
        </w:rPr>
      </w:pPr>
    </w:p>
    <w:p w:rsidR="00431D1C" w:rsidRDefault="00431D1C" w:rsidP="00431D1C">
      <w:pPr>
        <w:ind w:firstLine="0"/>
        <w:jc w:val="center"/>
        <w:rPr>
          <w:rFonts w:cs="Times New Roman"/>
        </w:rPr>
      </w:pPr>
    </w:p>
    <w:p w:rsidR="00431D1C" w:rsidRDefault="00431D1C" w:rsidP="00431D1C">
      <w:pPr>
        <w:ind w:firstLine="0"/>
        <w:jc w:val="center"/>
        <w:rPr>
          <w:rFonts w:cs="Times New Roman"/>
        </w:rPr>
      </w:pPr>
    </w:p>
    <w:p w:rsidR="00431D1C" w:rsidRDefault="00431D1C" w:rsidP="00431D1C">
      <w:pPr>
        <w:ind w:firstLine="0"/>
        <w:jc w:val="center"/>
        <w:rPr>
          <w:rFonts w:cs="Times New Roman"/>
        </w:rPr>
      </w:pPr>
    </w:p>
    <w:p w:rsidR="00431D1C" w:rsidRPr="00431D1C" w:rsidRDefault="00431D1C" w:rsidP="00431D1C">
      <w:pPr>
        <w:ind w:firstLine="0"/>
        <w:jc w:val="center"/>
        <w:rPr>
          <w:rFonts w:cs="Times New Roman"/>
        </w:rPr>
      </w:pPr>
    </w:p>
    <w:p w:rsidR="00C74C8D" w:rsidRPr="00431D1C" w:rsidRDefault="00C74C8D" w:rsidP="00431D1C">
      <w:pPr>
        <w:ind w:firstLine="0"/>
        <w:jc w:val="center"/>
        <w:rPr>
          <w:rFonts w:cs="Times New Roman"/>
        </w:rPr>
      </w:pPr>
    </w:p>
    <w:p w:rsidR="00C74C8D" w:rsidRPr="00431D1C" w:rsidRDefault="00C74C8D" w:rsidP="00431D1C">
      <w:pPr>
        <w:ind w:firstLine="0"/>
        <w:jc w:val="center"/>
        <w:rPr>
          <w:rFonts w:cs="Times New Roman"/>
        </w:rPr>
      </w:pPr>
    </w:p>
    <w:p w:rsidR="00C74C8D" w:rsidRPr="00431D1C" w:rsidRDefault="00C74C8D" w:rsidP="00431D1C">
      <w:pPr>
        <w:ind w:firstLine="0"/>
        <w:jc w:val="center"/>
        <w:rPr>
          <w:rFonts w:cs="Times New Roman"/>
        </w:rPr>
      </w:pPr>
    </w:p>
    <w:p w:rsidR="00C74C8D" w:rsidRPr="00431D1C" w:rsidRDefault="00C74C8D" w:rsidP="00431D1C">
      <w:pPr>
        <w:ind w:firstLine="0"/>
        <w:jc w:val="center"/>
        <w:rPr>
          <w:rFonts w:cs="Times New Roman"/>
        </w:rPr>
      </w:pPr>
    </w:p>
    <w:p w:rsidR="00C74C8D" w:rsidRPr="00431D1C" w:rsidRDefault="00C74C8D" w:rsidP="00431D1C">
      <w:pPr>
        <w:ind w:firstLine="0"/>
        <w:jc w:val="center"/>
        <w:rPr>
          <w:rFonts w:cs="Times New Roman"/>
        </w:rPr>
      </w:pPr>
    </w:p>
    <w:p w:rsidR="00C74C8D" w:rsidRPr="00431D1C" w:rsidRDefault="00C74C8D" w:rsidP="00431D1C">
      <w:pPr>
        <w:ind w:firstLine="0"/>
        <w:jc w:val="center"/>
        <w:rPr>
          <w:rFonts w:cs="Times New Roman"/>
        </w:rPr>
      </w:pPr>
    </w:p>
    <w:p w:rsidR="00C74C8D" w:rsidRPr="00431D1C" w:rsidRDefault="00C74C8D" w:rsidP="00431D1C">
      <w:pPr>
        <w:ind w:firstLine="0"/>
        <w:jc w:val="center"/>
        <w:rPr>
          <w:rFonts w:cs="Times New Roman"/>
        </w:rPr>
      </w:pPr>
    </w:p>
    <w:p w:rsidR="00C74C8D" w:rsidRPr="00431D1C" w:rsidRDefault="00C74C8D" w:rsidP="00431D1C">
      <w:pPr>
        <w:ind w:firstLine="0"/>
        <w:jc w:val="center"/>
        <w:rPr>
          <w:rFonts w:cs="Times New Roman"/>
        </w:rPr>
      </w:pPr>
    </w:p>
    <w:p w:rsidR="00C74C8D" w:rsidRPr="00431D1C" w:rsidRDefault="00C74C8D" w:rsidP="00431D1C">
      <w:pPr>
        <w:ind w:firstLine="0"/>
        <w:jc w:val="center"/>
        <w:rPr>
          <w:rFonts w:cs="Times New Roman"/>
        </w:rPr>
      </w:pPr>
    </w:p>
    <w:p w:rsidR="00C74C8D" w:rsidRPr="00431D1C" w:rsidRDefault="00C74C8D" w:rsidP="00431D1C">
      <w:pPr>
        <w:ind w:firstLine="0"/>
        <w:jc w:val="center"/>
        <w:rPr>
          <w:rFonts w:cs="Times New Roman"/>
        </w:rPr>
      </w:pPr>
      <w:r w:rsidRPr="00431D1C">
        <w:rPr>
          <w:rFonts w:cs="Times New Roman"/>
        </w:rPr>
        <w:t>Санкт-Петербург</w:t>
      </w:r>
    </w:p>
    <w:p w:rsidR="00C74C8D" w:rsidRPr="00C74C8D" w:rsidRDefault="00454584" w:rsidP="00431D1C">
      <w:pPr>
        <w:ind w:firstLine="0"/>
        <w:jc w:val="center"/>
        <w:rPr>
          <w:rFonts w:cs="Times New Roman"/>
        </w:rPr>
      </w:pPr>
      <w:r>
        <w:rPr>
          <w:rFonts w:cs="Times New Roman"/>
        </w:rPr>
        <w:t>2025</w:t>
      </w:r>
      <w:r w:rsidR="00C74C8D">
        <w:rPr>
          <w:rFonts w:cs="Times New Roman"/>
        </w:rPr>
        <w:br w:type="page"/>
      </w:r>
    </w:p>
    <w:sdt>
      <w:sdtPr>
        <w:rPr>
          <w:rFonts w:eastAsiaTheme="minorHAnsi"/>
          <w:b w:val="0"/>
          <w:bCs w:val="0"/>
          <w:color w:val="000000" w:themeColor="text1"/>
          <w:sz w:val="24"/>
        </w:rPr>
        <w:id w:val="1281071861"/>
        <w:docPartObj>
          <w:docPartGallery w:val="Table of Contents"/>
          <w:docPartUnique/>
        </w:docPartObj>
      </w:sdtPr>
      <w:sdtEndPr/>
      <w:sdtContent>
        <w:p w:rsidR="00930994" w:rsidRDefault="00A56DD5">
          <w:pPr>
            <w:pStyle w:val="aff7"/>
          </w:pPr>
          <w:r>
            <w:t>Содержание</w:t>
          </w:r>
        </w:p>
        <w:p w:rsidR="00A9798C" w:rsidRDefault="00930994">
          <w:pPr>
            <w:pStyle w:val="14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eastAsia="ru-RU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62980516" w:history="1">
            <w:r w:rsidR="00A9798C" w:rsidRPr="00FB158F">
              <w:rPr>
                <w:rStyle w:val="aff8"/>
                <w:noProof/>
              </w:rPr>
              <w:t>О сборнике</w:t>
            </w:r>
            <w:r w:rsidR="00A9798C">
              <w:rPr>
                <w:noProof/>
                <w:webHidden/>
              </w:rPr>
              <w:tab/>
            </w:r>
            <w:r w:rsidR="00A9798C">
              <w:rPr>
                <w:noProof/>
                <w:webHidden/>
              </w:rPr>
              <w:fldChar w:fldCharType="begin"/>
            </w:r>
            <w:r w:rsidR="00A9798C">
              <w:rPr>
                <w:noProof/>
                <w:webHidden/>
              </w:rPr>
              <w:instrText xml:space="preserve"> PAGEREF _Toc162980516 \h </w:instrText>
            </w:r>
            <w:r w:rsidR="00A9798C">
              <w:rPr>
                <w:noProof/>
                <w:webHidden/>
              </w:rPr>
            </w:r>
            <w:r w:rsidR="00A9798C">
              <w:rPr>
                <w:noProof/>
                <w:webHidden/>
              </w:rPr>
              <w:fldChar w:fldCharType="separate"/>
            </w:r>
            <w:r w:rsidR="00A9798C">
              <w:rPr>
                <w:noProof/>
                <w:webHidden/>
              </w:rPr>
              <w:t>3</w:t>
            </w:r>
            <w:r w:rsidR="00A9798C">
              <w:rPr>
                <w:noProof/>
                <w:webHidden/>
              </w:rPr>
              <w:fldChar w:fldCharType="end"/>
            </w:r>
          </w:hyperlink>
        </w:p>
        <w:p w:rsidR="00A9798C" w:rsidRDefault="00220E1B">
          <w:pPr>
            <w:pStyle w:val="14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eastAsia="ru-RU"/>
            </w:rPr>
          </w:pPr>
          <w:hyperlink w:anchor="_Toc162980517" w:history="1">
            <w:r w:rsidR="00A56DD5">
              <w:t xml:space="preserve">Раздел </w:t>
            </w:r>
            <w:r w:rsidR="00A9798C" w:rsidRPr="00FB158F">
              <w:rPr>
                <w:rStyle w:val="aff8"/>
                <w:noProof/>
              </w:rPr>
              <w:t>1. О процессе рассмотрения статей</w:t>
            </w:r>
            <w:r w:rsidR="00A9798C">
              <w:rPr>
                <w:noProof/>
                <w:webHidden/>
              </w:rPr>
              <w:tab/>
            </w:r>
            <w:r w:rsidR="00A9798C">
              <w:rPr>
                <w:noProof/>
                <w:webHidden/>
              </w:rPr>
              <w:fldChar w:fldCharType="begin"/>
            </w:r>
            <w:r w:rsidR="00A9798C">
              <w:rPr>
                <w:noProof/>
                <w:webHidden/>
              </w:rPr>
              <w:instrText xml:space="preserve"> PAGEREF _Toc162980517 \h </w:instrText>
            </w:r>
            <w:r w:rsidR="00A9798C">
              <w:rPr>
                <w:noProof/>
                <w:webHidden/>
              </w:rPr>
            </w:r>
            <w:r w:rsidR="00A9798C">
              <w:rPr>
                <w:noProof/>
                <w:webHidden/>
              </w:rPr>
              <w:fldChar w:fldCharType="separate"/>
            </w:r>
            <w:r w:rsidR="00A9798C">
              <w:rPr>
                <w:noProof/>
                <w:webHidden/>
              </w:rPr>
              <w:t>4</w:t>
            </w:r>
            <w:r w:rsidR="00A9798C">
              <w:rPr>
                <w:noProof/>
                <w:webHidden/>
              </w:rPr>
              <w:fldChar w:fldCharType="end"/>
            </w:r>
          </w:hyperlink>
        </w:p>
        <w:p w:rsidR="00A9798C" w:rsidRDefault="00220E1B" w:rsidP="00A9798C">
          <w:pPr>
            <w:pStyle w:val="2c"/>
            <w:tabs>
              <w:tab w:val="right" w:leader="dot" w:pos="9679"/>
            </w:tabs>
            <w:ind w:left="57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eastAsia="ru-RU"/>
            </w:rPr>
          </w:pPr>
          <w:hyperlink w:anchor="_Toc162980518" w:history="1">
            <w:r w:rsidR="00A9798C" w:rsidRPr="00FB158F">
              <w:rPr>
                <w:rStyle w:val="aff8"/>
                <w:rFonts w:eastAsia="Times New Roman"/>
                <w:noProof/>
                <w:lang w:eastAsia="ru-RU"/>
              </w:rPr>
              <w:t>1.1. Техническая экспертиза</w:t>
            </w:r>
            <w:r w:rsidR="00A9798C">
              <w:rPr>
                <w:noProof/>
                <w:webHidden/>
              </w:rPr>
              <w:tab/>
            </w:r>
            <w:r w:rsidR="00A9798C">
              <w:rPr>
                <w:noProof/>
                <w:webHidden/>
              </w:rPr>
              <w:fldChar w:fldCharType="begin"/>
            </w:r>
            <w:r w:rsidR="00A9798C">
              <w:rPr>
                <w:noProof/>
                <w:webHidden/>
              </w:rPr>
              <w:instrText xml:space="preserve"> PAGEREF _Toc162980518 \h </w:instrText>
            </w:r>
            <w:r w:rsidR="00A9798C">
              <w:rPr>
                <w:noProof/>
                <w:webHidden/>
              </w:rPr>
            </w:r>
            <w:r w:rsidR="00A9798C">
              <w:rPr>
                <w:noProof/>
                <w:webHidden/>
              </w:rPr>
              <w:fldChar w:fldCharType="separate"/>
            </w:r>
            <w:r w:rsidR="00A9798C">
              <w:rPr>
                <w:noProof/>
                <w:webHidden/>
              </w:rPr>
              <w:t>4</w:t>
            </w:r>
            <w:r w:rsidR="00A9798C">
              <w:rPr>
                <w:noProof/>
                <w:webHidden/>
              </w:rPr>
              <w:fldChar w:fldCharType="end"/>
            </w:r>
          </w:hyperlink>
        </w:p>
        <w:p w:rsidR="00A9798C" w:rsidRDefault="00220E1B" w:rsidP="00A9798C">
          <w:pPr>
            <w:pStyle w:val="2c"/>
            <w:tabs>
              <w:tab w:val="right" w:leader="dot" w:pos="9679"/>
            </w:tabs>
            <w:ind w:left="57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eastAsia="ru-RU"/>
            </w:rPr>
          </w:pPr>
          <w:hyperlink w:anchor="_Toc162980519" w:history="1">
            <w:r w:rsidR="00A9798C" w:rsidRPr="00FB158F">
              <w:rPr>
                <w:rStyle w:val="aff8"/>
                <w:rFonts w:eastAsia="Times New Roman"/>
                <w:noProof/>
                <w:lang w:eastAsia="ru-RU"/>
              </w:rPr>
              <w:t>1.2. Рецензирование</w:t>
            </w:r>
            <w:r w:rsidR="00A9798C">
              <w:rPr>
                <w:noProof/>
                <w:webHidden/>
              </w:rPr>
              <w:tab/>
            </w:r>
            <w:r w:rsidR="00A9798C">
              <w:rPr>
                <w:noProof/>
                <w:webHidden/>
              </w:rPr>
              <w:fldChar w:fldCharType="begin"/>
            </w:r>
            <w:r w:rsidR="00A9798C">
              <w:rPr>
                <w:noProof/>
                <w:webHidden/>
              </w:rPr>
              <w:instrText xml:space="preserve"> PAGEREF _Toc162980519 \h </w:instrText>
            </w:r>
            <w:r w:rsidR="00A9798C">
              <w:rPr>
                <w:noProof/>
                <w:webHidden/>
              </w:rPr>
            </w:r>
            <w:r w:rsidR="00A9798C">
              <w:rPr>
                <w:noProof/>
                <w:webHidden/>
              </w:rPr>
              <w:fldChar w:fldCharType="separate"/>
            </w:r>
            <w:r w:rsidR="00A9798C">
              <w:rPr>
                <w:noProof/>
                <w:webHidden/>
              </w:rPr>
              <w:t>4</w:t>
            </w:r>
            <w:r w:rsidR="00A9798C">
              <w:rPr>
                <w:noProof/>
                <w:webHidden/>
              </w:rPr>
              <w:fldChar w:fldCharType="end"/>
            </w:r>
          </w:hyperlink>
        </w:p>
        <w:p w:rsidR="00A9798C" w:rsidRDefault="00220E1B" w:rsidP="00A9798C">
          <w:pPr>
            <w:pStyle w:val="2c"/>
            <w:tabs>
              <w:tab w:val="right" w:leader="dot" w:pos="9679"/>
            </w:tabs>
            <w:ind w:left="57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eastAsia="ru-RU"/>
            </w:rPr>
          </w:pPr>
          <w:hyperlink w:anchor="_Toc162980520" w:history="1">
            <w:r w:rsidR="00A9798C" w:rsidRPr="00FB158F">
              <w:rPr>
                <w:rStyle w:val="aff8"/>
                <w:noProof/>
              </w:rPr>
              <w:t>1.3. Доработка</w:t>
            </w:r>
            <w:r w:rsidR="00A9798C">
              <w:rPr>
                <w:noProof/>
                <w:webHidden/>
              </w:rPr>
              <w:tab/>
            </w:r>
            <w:r w:rsidR="00A9798C">
              <w:rPr>
                <w:noProof/>
                <w:webHidden/>
              </w:rPr>
              <w:fldChar w:fldCharType="begin"/>
            </w:r>
            <w:r w:rsidR="00A9798C">
              <w:rPr>
                <w:noProof/>
                <w:webHidden/>
              </w:rPr>
              <w:instrText xml:space="preserve"> PAGEREF _Toc162980520 \h </w:instrText>
            </w:r>
            <w:r w:rsidR="00A9798C">
              <w:rPr>
                <w:noProof/>
                <w:webHidden/>
              </w:rPr>
            </w:r>
            <w:r w:rsidR="00A9798C">
              <w:rPr>
                <w:noProof/>
                <w:webHidden/>
              </w:rPr>
              <w:fldChar w:fldCharType="separate"/>
            </w:r>
            <w:r w:rsidR="00A9798C">
              <w:rPr>
                <w:noProof/>
                <w:webHidden/>
              </w:rPr>
              <w:t>5</w:t>
            </w:r>
            <w:r w:rsidR="00A9798C">
              <w:rPr>
                <w:noProof/>
                <w:webHidden/>
              </w:rPr>
              <w:fldChar w:fldCharType="end"/>
            </w:r>
          </w:hyperlink>
        </w:p>
        <w:p w:rsidR="00A9798C" w:rsidRDefault="00220E1B">
          <w:pPr>
            <w:pStyle w:val="14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eastAsia="ru-RU"/>
            </w:rPr>
          </w:pPr>
          <w:hyperlink w:anchor="_Toc162980521" w:history="1">
            <w:r w:rsidR="00A56DD5">
              <w:t>Раздел</w:t>
            </w:r>
            <w:r w:rsidR="00A9798C" w:rsidRPr="00FB158F">
              <w:rPr>
                <w:rStyle w:val="aff8"/>
                <w:noProof/>
              </w:rPr>
              <w:t xml:space="preserve"> 2. Структура научной статьи и общие требования к оформлению документа</w:t>
            </w:r>
            <w:r w:rsidR="00A9798C">
              <w:rPr>
                <w:noProof/>
                <w:webHidden/>
              </w:rPr>
              <w:tab/>
            </w:r>
            <w:r w:rsidR="00A9798C">
              <w:rPr>
                <w:noProof/>
                <w:webHidden/>
              </w:rPr>
              <w:fldChar w:fldCharType="begin"/>
            </w:r>
            <w:r w:rsidR="00A9798C">
              <w:rPr>
                <w:noProof/>
                <w:webHidden/>
              </w:rPr>
              <w:instrText xml:space="preserve"> PAGEREF _Toc162980521 \h </w:instrText>
            </w:r>
            <w:r w:rsidR="00A9798C">
              <w:rPr>
                <w:noProof/>
                <w:webHidden/>
              </w:rPr>
            </w:r>
            <w:r w:rsidR="00A9798C">
              <w:rPr>
                <w:noProof/>
                <w:webHidden/>
              </w:rPr>
              <w:fldChar w:fldCharType="separate"/>
            </w:r>
            <w:r w:rsidR="00A9798C">
              <w:rPr>
                <w:noProof/>
                <w:webHidden/>
              </w:rPr>
              <w:t>6</w:t>
            </w:r>
            <w:r w:rsidR="00A9798C">
              <w:rPr>
                <w:noProof/>
                <w:webHidden/>
              </w:rPr>
              <w:fldChar w:fldCharType="end"/>
            </w:r>
          </w:hyperlink>
        </w:p>
        <w:p w:rsidR="00A9798C" w:rsidRDefault="00220E1B">
          <w:pPr>
            <w:pStyle w:val="14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eastAsia="ru-RU"/>
            </w:rPr>
          </w:pPr>
          <w:hyperlink w:anchor="_Toc162980522" w:history="1">
            <w:r w:rsidR="00A56DD5">
              <w:t xml:space="preserve">Раздел </w:t>
            </w:r>
            <w:r w:rsidR="00A9798C" w:rsidRPr="00FB158F">
              <w:rPr>
                <w:rStyle w:val="aff8"/>
                <w:noProof/>
              </w:rPr>
              <w:t>3. Метаданные</w:t>
            </w:r>
            <w:r w:rsidR="00A9798C">
              <w:rPr>
                <w:noProof/>
                <w:webHidden/>
              </w:rPr>
              <w:tab/>
            </w:r>
            <w:r w:rsidR="00A9798C">
              <w:rPr>
                <w:noProof/>
                <w:webHidden/>
              </w:rPr>
              <w:fldChar w:fldCharType="begin"/>
            </w:r>
            <w:r w:rsidR="00A9798C">
              <w:rPr>
                <w:noProof/>
                <w:webHidden/>
              </w:rPr>
              <w:instrText xml:space="preserve"> PAGEREF _Toc162980522 \h </w:instrText>
            </w:r>
            <w:r w:rsidR="00A9798C">
              <w:rPr>
                <w:noProof/>
                <w:webHidden/>
              </w:rPr>
            </w:r>
            <w:r w:rsidR="00A9798C">
              <w:rPr>
                <w:noProof/>
                <w:webHidden/>
              </w:rPr>
              <w:fldChar w:fldCharType="separate"/>
            </w:r>
            <w:r w:rsidR="00A9798C">
              <w:rPr>
                <w:noProof/>
                <w:webHidden/>
              </w:rPr>
              <w:t>7</w:t>
            </w:r>
            <w:r w:rsidR="00A9798C">
              <w:rPr>
                <w:noProof/>
                <w:webHidden/>
              </w:rPr>
              <w:fldChar w:fldCharType="end"/>
            </w:r>
          </w:hyperlink>
        </w:p>
        <w:p w:rsidR="00A9798C" w:rsidRDefault="00220E1B" w:rsidP="00A9798C">
          <w:pPr>
            <w:pStyle w:val="2c"/>
            <w:tabs>
              <w:tab w:val="right" w:leader="dot" w:pos="9679"/>
            </w:tabs>
            <w:ind w:left="0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eastAsia="ru-RU"/>
            </w:rPr>
          </w:pPr>
          <w:hyperlink w:anchor="_Toc162980523" w:history="1">
            <w:r w:rsidR="00A9798C" w:rsidRPr="00FB158F">
              <w:rPr>
                <w:rStyle w:val="aff8"/>
                <w:noProof/>
              </w:rPr>
              <w:t>3.1. УДК статьи</w:t>
            </w:r>
            <w:r w:rsidR="00A9798C">
              <w:rPr>
                <w:noProof/>
                <w:webHidden/>
              </w:rPr>
              <w:tab/>
            </w:r>
            <w:r w:rsidR="00A9798C">
              <w:rPr>
                <w:noProof/>
                <w:webHidden/>
              </w:rPr>
              <w:fldChar w:fldCharType="begin"/>
            </w:r>
            <w:r w:rsidR="00A9798C">
              <w:rPr>
                <w:noProof/>
                <w:webHidden/>
              </w:rPr>
              <w:instrText xml:space="preserve"> PAGEREF _Toc162980523 \h </w:instrText>
            </w:r>
            <w:r w:rsidR="00A9798C">
              <w:rPr>
                <w:noProof/>
                <w:webHidden/>
              </w:rPr>
            </w:r>
            <w:r w:rsidR="00A9798C">
              <w:rPr>
                <w:noProof/>
                <w:webHidden/>
              </w:rPr>
              <w:fldChar w:fldCharType="separate"/>
            </w:r>
            <w:r w:rsidR="00A9798C">
              <w:rPr>
                <w:noProof/>
                <w:webHidden/>
              </w:rPr>
              <w:t>7</w:t>
            </w:r>
            <w:r w:rsidR="00A9798C">
              <w:rPr>
                <w:noProof/>
                <w:webHidden/>
              </w:rPr>
              <w:fldChar w:fldCharType="end"/>
            </w:r>
          </w:hyperlink>
        </w:p>
        <w:p w:rsidR="00A9798C" w:rsidRDefault="00220E1B" w:rsidP="00A9798C">
          <w:pPr>
            <w:pStyle w:val="2c"/>
            <w:tabs>
              <w:tab w:val="right" w:leader="dot" w:pos="9679"/>
            </w:tabs>
            <w:ind w:left="0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eastAsia="ru-RU"/>
            </w:rPr>
          </w:pPr>
          <w:hyperlink w:anchor="_Toc162980524" w:history="1">
            <w:r w:rsidR="00A9798C" w:rsidRPr="00FB158F">
              <w:rPr>
                <w:rStyle w:val="aff8"/>
                <w:noProof/>
              </w:rPr>
              <w:t>3.2. Сведения об авторе и научном руководителе</w:t>
            </w:r>
            <w:r w:rsidR="00A9798C">
              <w:rPr>
                <w:noProof/>
                <w:webHidden/>
              </w:rPr>
              <w:tab/>
            </w:r>
            <w:r w:rsidR="00A9798C">
              <w:rPr>
                <w:noProof/>
                <w:webHidden/>
              </w:rPr>
              <w:fldChar w:fldCharType="begin"/>
            </w:r>
            <w:r w:rsidR="00A9798C">
              <w:rPr>
                <w:noProof/>
                <w:webHidden/>
              </w:rPr>
              <w:instrText xml:space="preserve"> PAGEREF _Toc162980524 \h </w:instrText>
            </w:r>
            <w:r w:rsidR="00A9798C">
              <w:rPr>
                <w:noProof/>
                <w:webHidden/>
              </w:rPr>
            </w:r>
            <w:r w:rsidR="00A9798C">
              <w:rPr>
                <w:noProof/>
                <w:webHidden/>
              </w:rPr>
              <w:fldChar w:fldCharType="separate"/>
            </w:r>
            <w:r w:rsidR="00A9798C">
              <w:rPr>
                <w:noProof/>
                <w:webHidden/>
              </w:rPr>
              <w:t>8</w:t>
            </w:r>
            <w:r w:rsidR="00A9798C">
              <w:rPr>
                <w:noProof/>
                <w:webHidden/>
              </w:rPr>
              <w:fldChar w:fldCharType="end"/>
            </w:r>
          </w:hyperlink>
        </w:p>
        <w:p w:rsidR="00A9798C" w:rsidRDefault="00220E1B" w:rsidP="00A9798C">
          <w:pPr>
            <w:pStyle w:val="2c"/>
            <w:tabs>
              <w:tab w:val="right" w:leader="dot" w:pos="9679"/>
            </w:tabs>
            <w:ind w:left="0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eastAsia="ru-RU"/>
            </w:rPr>
          </w:pPr>
          <w:hyperlink w:anchor="_Toc162980525" w:history="1">
            <w:r w:rsidR="00A9798C" w:rsidRPr="00FB158F">
              <w:rPr>
                <w:rStyle w:val="aff8"/>
                <w:noProof/>
                <w:lang w:eastAsia="ru-RU"/>
              </w:rPr>
              <w:t>3.3. Название статьи</w:t>
            </w:r>
            <w:r w:rsidR="00A9798C">
              <w:rPr>
                <w:noProof/>
                <w:webHidden/>
              </w:rPr>
              <w:tab/>
            </w:r>
            <w:r w:rsidR="00A9798C">
              <w:rPr>
                <w:noProof/>
                <w:webHidden/>
              </w:rPr>
              <w:fldChar w:fldCharType="begin"/>
            </w:r>
            <w:r w:rsidR="00A9798C">
              <w:rPr>
                <w:noProof/>
                <w:webHidden/>
              </w:rPr>
              <w:instrText xml:space="preserve"> PAGEREF _Toc162980525 \h </w:instrText>
            </w:r>
            <w:r w:rsidR="00A9798C">
              <w:rPr>
                <w:noProof/>
                <w:webHidden/>
              </w:rPr>
            </w:r>
            <w:r w:rsidR="00A9798C">
              <w:rPr>
                <w:noProof/>
                <w:webHidden/>
              </w:rPr>
              <w:fldChar w:fldCharType="separate"/>
            </w:r>
            <w:r w:rsidR="00A9798C">
              <w:rPr>
                <w:noProof/>
                <w:webHidden/>
              </w:rPr>
              <w:t>9</w:t>
            </w:r>
            <w:r w:rsidR="00A9798C">
              <w:rPr>
                <w:noProof/>
                <w:webHidden/>
              </w:rPr>
              <w:fldChar w:fldCharType="end"/>
            </w:r>
          </w:hyperlink>
        </w:p>
        <w:p w:rsidR="00A9798C" w:rsidRDefault="00220E1B" w:rsidP="00A9798C">
          <w:pPr>
            <w:pStyle w:val="2c"/>
            <w:tabs>
              <w:tab w:val="right" w:leader="dot" w:pos="9679"/>
            </w:tabs>
            <w:ind w:left="0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eastAsia="ru-RU"/>
            </w:rPr>
          </w:pPr>
          <w:hyperlink w:anchor="_Toc162980526" w:history="1">
            <w:r w:rsidR="00A9798C" w:rsidRPr="00FB158F">
              <w:rPr>
                <w:rStyle w:val="aff8"/>
                <w:noProof/>
              </w:rPr>
              <w:t>3.4. Аннотация статьи</w:t>
            </w:r>
            <w:r w:rsidR="00A9798C">
              <w:rPr>
                <w:noProof/>
                <w:webHidden/>
              </w:rPr>
              <w:tab/>
            </w:r>
            <w:r w:rsidR="00A9798C">
              <w:rPr>
                <w:noProof/>
                <w:webHidden/>
              </w:rPr>
              <w:fldChar w:fldCharType="begin"/>
            </w:r>
            <w:r w:rsidR="00A9798C">
              <w:rPr>
                <w:noProof/>
                <w:webHidden/>
              </w:rPr>
              <w:instrText xml:space="preserve"> PAGEREF _Toc162980526 \h </w:instrText>
            </w:r>
            <w:r w:rsidR="00A9798C">
              <w:rPr>
                <w:noProof/>
                <w:webHidden/>
              </w:rPr>
            </w:r>
            <w:r w:rsidR="00A9798C">
              <w:rPr>
                <w:noProof/>
                <w:webHidden/>
              </w:rPr>
              <w:fldChar w:fldCharType="separate"/>
            </w:r>
            <w:r w:rsidR="00A9798C">
              <w:rPr>
                <w:noProof/>
                <w:webHidden/>
              </w:rPr>
              <w:t>9</w:t>
            </w:r>
            <w:r w:rsidR="00A9798C">
              <w:rPr>
                <w:noProof/>
                <w:webHidden/>
              </w:rPr>
              <w:fldChar w:fldCharType="end"/>
            </w:r>
          </w:hyperlink>
        </w:p>
        <w:p w:rsidR="00A9798C" w:rsidRDefault="00220E1B" w:rsidP="00A9798C">
          <w:pPr>
            <w:pStyle w:val="2c"/>
            <w:tabs>
              <w:tab w:val="right" w:leader="dot" w:pos="9679"/>
            </w:tabs>
            <w:ind w:left="0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eastAsia="ru-RU"/>
            </w:rPr>
          </w:pPr>
          <w:hyperlink w:anchor="_Toc162980527" w:history="1">
            <w:r w:rsidR="00A9798C" w:rsidRPr="00FB158F">
              <w:rPr>
                <w:rStyle w:val="aff8"/>
                <w:noProof/>
              </w:rPr>
              <w:t>3.5. Ключевые слова</w:t>
            </w:r>
            <w:r w:rsidR="00A9798C">
              <w:rPr>
                <w:noProof/>
                <w:webHidden/>
              </w:rPr>
              <w:tab/>
            </w:r>
            <w:r w:rsidR="00A9798C">
              <w:rPr>
                <w:noProof/>
                <w:webHidden/>
              </w:rPr>
              <w:fldChar w:fldCharType="begin"/>
            </w:r>
            <w:r w:rsidR="00A9798C">
              <w:rPr>
                <w:noProof/>
                <w:webHidden/>
              </w:rPr>
              <w:instrText xml:space="preserve"> PAGEREF _Toc162980527 \h </w:instrText>
            </w:r>
            <w:r w:rsidR="00A9798C">
              <w:rPr>
                <w:noProof/>
                <w:webHidden/>
              </w:rPr>
            </w:r>
            <w:r w:rsidR="00A9798C">
              <w:rPr>
                <w:noProof/>
                <w:webHidden/>
              </w:rPr>
              <w:fldChar w:fldCharType="separate"/>
            </w:r>
            <w:r w:rsidR="00A9798C">
              <w:rPr>
                <w:noProof/>
                <w:webHidden/>
              </w:rPr>
              <w:t>10</w:t>
            </w:r>
            <w:r w:rsidR="00A9798C">
              <w:rPr>
                <w:noProof/>
                <w:webHidden/>
              </w:rPr>
              <w:fldChar w:fldCharType="end"/>
            </w:r>
          </w:hyperlink>
        </w:p>
        <w:p w:rsidR="00A9798C" w:rsidRDefault="00220E1B" w:rsidP="00A9798C">
          <w:pPr>
            <w:pStyle w:val="2c"/>
            <w:tabs>
              <w:tab w:val="right" w:leader="dot" w:pos="9679"/>
            </w:tabs>
            <w:ind w:left="0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eastAsia="ru-RU"/>
            </w:rPr>
          </w:pPr>
          <w:hyperlink w:anchor="_Toc162980528" w:history="1">
            <w:r w:rsidR="00A9798C" w:rsidRPr="00FB158F">
              <w:rPr>
                <w:rStyle w:val="aff8"/>
                <w:noProof/>
              </w:rPr>
              <w:t>3.6. Рекомендации по переводу метаданных</w:t>
            </w:r>
            <w:r w:rsidR="00A9798C">
              <w:rPr>
                <w:noProof/>
                <w:webHidden/>
              </w:rPr>
              <w:tab/>
            </w:r>
            <w:r w:rsidR="00A9798C">
              <w:rPr>
                <w:noProof/>
                <w:webHidden/>
              </w:rPr>
              <w:fldChar w:fldCharType="begin"/>
            </w:r>
            <w:r w:rsidR="00A9798C">
              <w:rPr>
                <w:noProof/>
                <w:webHidden/>
              </w:rPr>
              <w:instrText xml:space="preserve"> PAGEREF _Toc162980528 \h </w:instrText>
            </w:r>
            <w:r w:rsidR="00A9798C">
              <w:rPr>
                <w:noProof/>
                <w:webHidden/>
              </w:rPr>
            </w:r>
            <w:r w:rsidR="00A9798C">
              <w:rPr>
                <w:noProof/>
                <w:webHidden/>
              </w:rPr>
              <w:fldChar w:fldCharType="separate"/>
            </w:r>
            <w:r w:rsidR="00A9798C">
              <w:rPr>
                <w:noProof/>
                <w:webHidden/>
              </w:rPr>
              <w:t>11</w:t>
            </w:r>
            <w:r w:rsidR="00A9798C">
              <w:rPr>
                <w:noProof/>
                <w:webHidden/>
              </w:rPr>
              <w:fldChar w:fldCharType="end"/>
            </w:r>
          </w:hyperlink>
        </w:p>
        <w:p w:rsidR="00A9798C" w:rsidRDefault="00220E1B">
          <w:pPr>
            <w:pStyle w:val="14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eastAsia="ru-RU"/>
            </w:rPr>
          </w:pPr>
          <w:hyperlink w:anchor="_Toc162980529" w:history="1">
            <w:r w:rsidR="00A56DD5">
              <w:t xml:space="preserve">Раздел </w:t>
            </w:r>
            <w:r w:rsidR="00A9798C" w:rsidRPr="00FB158F">
              <w:rPr>
                <w:rStyle w:val="aff8"/>
                <w:noProof/>
              </w:rPr>
              <w:t>4. Оформление основного текста статьи и иллюстративного материала</w:t>
            </w:r>
            <w:r w:rsidR="00A9798C">
              <w:rPr>
                <w:noProof/>
                <w:webHidden/>
              </w:rPr>
              <w:tab/>
            </w:r>
            <w:r w:rsidR="00A9798C">
              <w:rPr>
                <w:noProof/>
                <w:webHidden/>
              </w:rPr>
              <w:fldChar w:fldCharType="begin"/>
            </w:r>
            <w:r w:rsidR="00A9798C">
              <w:rPr>
                <w:noProof/>
                <w:webHidden/>
              </w:rPr>
              <w:instrText xml:space="preserve"> PAGEREF _Toc162980529 \h </w:instrText>
            </w:r>
            <w:r w:rsidR="00A9798C">
              <w:rPr>
                <w:noProof/>
                <w:webHidden/>
              </w:rPr>
            </w:r>
            <w:r w:rsidR="00A9798C">
              <w:rPr>
                <w:noProof/>
                <w:webHidden/>
              </w:rPr>
              <w:fldChar w:fldCharType="separate"/>
            </w:r>
            <w:r w:rsidR="00A9798C">
              <w:rPr>
                <w:noProof/>
                <w:webHidden/>
              </w:rPr>
              <w:t>13</w:t>
            </w:r>
            <w:r w:rsidR="00A9798C">
              <w:rPr>
                <w:noProof/>
                <w:webHidden/>
              </w:rPr>
              <w:fldChar w:fldCharType="end"/>
            </w:r>
          </w:hyperlink>
        </w:p>
        <w:p w:rsidR="00A9798C" w:rsidRDefault="00220E1B" w:rsidP="00A9798C">
          <w:pPr>
            <w:pStyle w:val="2c"/>
            <w:tabs>
              <w:tab w:val="right" w:leader="dot" w:pos="9679"/>
            </w:tabs>
            <w:ind w:left="0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eastAsia="ru-RU"/>
            </w:rPr>
          </w:pPr>
          <w:hyperlink w:anchor="_Toc162980530" w:history="1">
            <w:r w:rsidR="00A9798C" w:rsidRPr="00FB158F">
              <w:rPr>
                <w:rStyle w:val="aff8"/>
                <w:noProof/>
              </w:rPr>
              <w:t>4.1. Текст статьи и подзаголовки</w:t>
            </w:r>
            <w:r w:rsidR="00A9798C">
              <w:rPr>
                <w:noProof/>
                <w:webHidden/>
              </w:rPr>
              <w:tab/>
            </w:r>
            <w:r w:rsidR="00A9798C">
              <w:rPr>
                <w:noProof/>
                <w:webHidden/>
              </w:rPr>
              <w:fldChar w:fldCharType="begin"/>
            </w:r>
            <w:r w:rsidR="00A9798C">
              <w:rPr>
                <w:noProof/>
                <w:webHidden/>
              </w:rPr>
              <w:instrText xml:space="preserve"> PAGEREF _Toc162980530 \h </w:instrText>
            </w:r>
            <w:r w:rsidR="00A9798C">
              <w:rPr>
                <w:noProof/>
                <w:webHidden/>
              </w:rPr>
            </w:r>
            <w:r w:rsidR="00A9798C">
              <w:rPr>
                <w:noProof/>
                <w:webHidden/>
              </w:rPr>
              <w:fldChar w:fldCharType="separate"/>
            </w:r>
            <w:r w:rsidR="00A9798C">
              <w:rPr>
                <w:noProof/>
                <w:webHidden/>
              </w:rPr>
              <w:t>13</w:t>
            </w:r>
            <w:r w:rsidR="00A9798C">
              <w:rPr>
                <w:noProof/>
                <w:webHidden/>
              </w:rPr>
              <w:fldChar w:fldCharType="end"/>
            </w:r>
          </w:hyperlink>
        </w:p>
        <w:p w:rsidR="00A9798C" w:rsidRDefault="00220E1B" w:rsidP="00A9798C">
          <w:pPr>
            <w:pStyle w:val="2c"/>
            <w:tabs>
              <w:tab w:val="right" w:leader="dot" w:pos="9679"/>
            </w:tabs>
            <w:ind w:left="0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eastAsia="ru-RU"/>
            </w:rPr>
          </w:pPr>
          <w:hyperlink w:anchor="_Toc162980531" w:history="1">
            <w:r w:rsidR="00A9798C" w:rsidRPr="00FB158F">
              <w:rPr>
                <w:rStyle w:val="aff8"/>
                <w:noProof/>
              </w:rPr>
              <w:t>4.2. Иллюстрации</w:t>
            </w:r>
            <w:r w:rsidR="00A9798C">
              <w:rPr>
                <w:noProof/>
                <w:webHidden/>
              </w:rPr>
              <w:tab/>
            </w:r>
            <w:r w:rsidR="00A9798C">
              <w:rPr>
                <w:noProof/>
                <w:webHidden/>
              </w:rPr>
              <w:fldChar w:fldCharType="begin"/>
            </w:r>
            <w:r w:rsidR="00A9798C">
              <w:rPr>
                <w:noProof/>
                <w:webHidden/>
              </w:rPr>
              <w:instrText xml:space="preserve"> PAGEREF _Toc162980531 \h </w:instrText>
            </w:r>
            <w:r w:rsidR="00A9798C">
              <w:rPr>
                <w:noProof/>
                <w:webHidden/>
              </w:rPr>
            </w:r>
            <w:r w:rsidR="00A9798C">
              <w:rPr>
                <w:noProof/>
                <w:webHidden/>
              </w:rPr>
              <w:fldChar w:fldCharType="separate"/>
            </w:r>
            <w:r w:rsidR="00A9798C">
              <w:rPr>
                <w:noProof/>
                <w:webHidden/>
              </w:rPr>
              <w:t>14</w:t>
            </w:r>
            <w:r w:rsidR="00A9798C">
              <w:rPr>
                <w:noProof/>
                <w:webHidden/>
              </w:rPr>
              <w:fldChar w:fldCharType="end"/>
            </w:r>
          </w:hyperlink>
        </w:p>
        <w:p w:rsidR="00A9798C" w:rsidRDefault="00220E1B" w:rsidP="00A9798C">
          <w:pPr>
            <w:pStyle w:val="2c"/>
            <w:tabs>
              <w:tab w:val="right" w:leader="dot" w:pos="9679"/>
            </w:tabs>
            <w:ind w:left="0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eastAsia="ru-RU"/>
            </w:rPr>
          </w:pPr>
          <w:hyperlink w:anchor="_Toc162980532" w:history="1">
            <w:r w:rsidR="00A9798C" w:rsidRPr="00FB158F">
              <w:rPr>
                <w:rStyle w:val="aff8"/>
                <w:noProof/>
              </w:rPr>
              <w:t>4.3. Таблицы</w:t>
            </w:r>
            <w:r w:rsidR="00A9798C">
              <w:rPr>
                <w:noProof/>
                <w:webHidden/>
              </w:rPr>
              <w:tab/>
            </w:r>
            <w:r w:rsidR="00A9798C">
              <w:rPr>
                <w:noProof/>
                <w:webHidden/>
              </w:rPr>
              <w:fldChar w:fldCharType="begin"/>
            </w:r>
            <w:r w:rsidR="00A9798C">
              <w:rPr>
                <w:noProof/>
                <w:webHidden/>
              </w:rPr>
              <w:instrText xml:space="preserve"> PAGEREF _Toc162980532 \h </w:instrText>
            </w:r>
            <w:r w:rsidR="00A9798C">
              <w:rPr>
                <w:noProof/>
                <w:webHidden/>
              </w:rPr>
            </w:r>
            <w:r w:rsidR="00A9798C">
              <w:rPr>
                <w:noProof/>
                <w:webHidden/>
              </w:rPr>
              <w:fldChar w:fldCharType="separate"/>
            </w:r>
            <w:r w:rsidR="00A9798C">
              <w:rPr>
                <w:noProof/>
                <w:webHidden/>
              </w:rPr>
              <w:t>14</w:t>
            </w:r>
            <w:r w:rsidR="00A9798C">
              <w:rPr>
                <w:noProof/>
                <w:webHidden/>
              </w:rPr>
              <w:fldChar w:fldCharType="end"/>
            </w:r>
          </w:hyperlink>
        </w:p>
        <w:p w:rsidR="00A9798C" w:rsidRDefault="00220E1B" w:rsidP="00A9798C">
          <w:pPr>
            <w:pStyle w:val="2c"/>
            <w:tabs>
              <w:tab w:val="right" w:leader="dot" w:pos="9679"/>
            </w:tabs>
            <w:ind w:left="0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eastAsia="ru-RU"/>
            </w:rPr>
          </w:pPr>
          <w:hyperlink w:anchor="_Toc162980533" w:history="1">
            <w:r w:rsidR="00A9798C" w:rsidRPr="00FB158F">
              <w:rPr>
                <w:rStyle w:val="aff8"/>
                <w:noProof/>
              </w:rPr>
              <w:t>4.4. Уравнения и формулы</w:t>
            </w:r>
            <w:r w:rsidR="00A9798C">
              <w:rPr>
                <w:noProof/>
                <w:webHidden/>
              </w:rPr>
              <w:tab/>
            </w:r>
            <w:r w:rsidR="00A9798C">
              <w:rPr>
                <w:noProof/>
                <w:webHidden/>
              </w:rPr>
              <w:fldChar w:fldCharType="begin"/>
            </w:r>
            <w:r w:rsidR="00A9798C">
              <w:rPr>
                <w:noProof/>
                <w:webHidden/>
              </w:rPr>
              <w:instrText xml:space="preserve"> PAGEREF _Toc162980533 \h </w:instrText>
            </w:r>
            <w:r w:rsidR="00A9798C">
              <w:rPr>
                <w:noProof/>
                <w:webHidden/>
              </w:rPr>
            </w:r>
            <w:r w:rsidR="00A9798C">
              <w:rPr>
                <w:noProof/>
                <w:webHidden/>
              </w:rPr>
              <w:fldChar w:fldCharType="separate"/>
            </w:r>
            <w:r w:rsidR="00A9798C">
              <w:rPr>
                <w:noProof/>
                <w:webHidden/>
              </w:rPr>
              <w:t>15</w:t>
            </w:r>
            <w:r w:rsidR="00A9798C">
              <w:rPr>
                <w:noProof/>
                <w:webHidden/>
              </w:rPr>
              <w:fldChar w:fldCharType="end"/>
            </w:r>
          </w:hyperlink>
        </w:p>
        <w:p w:rsidR="00A9798C" w:rsidRDefault="00220E1B" w:rsidP="00A9798C">
          <w:pPr>
            <w:pStyle w:val="2c"/>
            <w:tabs>
              <w:tab w:val="right" w:leader="dot" w:pos="9679"/>
            </w:tabs>
            <w:ind w:left="0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eastAsia="ru-RU"/>
            </w:rPr>
          </w:pPr>
          <w:hyperlink w:anchor="_Toc162980534" w:history="1">
            <w:r w:rsidR="00A9798C" w:rsidRPr="00FB158F">
              <w:rPr>
                <w:rStyle w:val="aff8"/>
                <w:noProof/>
              </w:rPr>
              <w:t>4.5. Нумерованные и маркированные снписки</w:t>
            </w:r>
            <w:r w:rsidR="00A9798C">
              <w:rPr>
                <w:noProof/>
                <w:webHidden/>
              </w:rPr>
              <w:tab/>
            </w:r>
            <w:r w:rsidR="00A9798C">
              <w:rPr>
                <w:noProof/>
                <w:webHidden/>
              </w:rPr>
              <w:fldChar w:fldCharType="begin"/>
            </w:r>
            <w:r w:rsidR="00A9798C">
              <w:rPr>
                <w:noProof/>
                <w:webHidden/>
              </w:rPr>
              <w:instrText xml:space="preserve"> PAGEREF _Toc162980534 \h </w:instrText>
            </w:r>
            <w:r w:rsidR="00A9798C">
              <w:rPr>
                <w:noProof/>
                <w:webHidden/>
              </w:rPr>
            </w:r>
            <w:r w:rsidR="00A9798C">
              <w:rPr>
                <w:noProof/>
                <w:webHidden/>
              </w:rPr>
              <w:fldChar w:fldCharType="separate"/>
            </w:r>
            <w:r w:rsidR="00A9798C">
              <w:rPr>
                <w:noProof/>
                <w:webHidden/>
              </w:rPr>
              <w:t>15</w:t>
            </w:r>
            <w:r w:rsidR="00A9798C">
              <w:rPr>
                <w:noProof/>
                <w:webHidden/>
              </w:rPr>
              <w:fldChar w:fldCharType="end"/>
            </w:r>
          </w:hyperlink>
        </w:p>
        <w:p w:rsidR="00A9798C" w:rsidRDefault="00220E1B" w:rsidP="00A9798C">
          <w:pPr>
            <w:pStyle w:val="2c"/>
            <w:tabs>
              <w:tab w:val="right" w:leader="dot" w:pos="9679"/>
            </w:tabs>
            <w:ind w:left="0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eastAsia="ru-RU"/>
            </w:rPr>
          </w:pPr>
          <w:hyperlink w:anchor="_Toc162980535" w:history="1">
            <w:r w:rsidR="00A9798C" w:rsidRPr="00FB158F">
              <w:rPr>
                <w:rStyle w:val="aff8"/>
                <w:noProof/>
              </w:rPr>
              <w:t>4.6. Прочие требования</w:t>
            </w:r>
            <w:r w:rsidR="00A9798C">
              <w:rPr>
                <w:noProof/>
                <w:webHidden/>
              </w:rPr>
              <w:tab/>
            </w:r>
            <w:r w:rsidR="00A9798C">
              <w:rPr>
                <w:noProof/>
                <w:webHidden/>
              </w:rPr>
              <w:fldChar w:fldCharType="begin"/>
            </w:r>
            <w:r w:rsidR="00A9798C">
              <w:rPr>
                <w:noProof/>
                <w:webHidden/>
              </w:rPr>
              <w:instrText xml:space="preserve"> PAGEREF _Toc162980535 \h </w:instrText>
            </w:r>
            <w:r w:rsidR="00A9798C">
              <w:rPr>
                <w:noProof/>
                <w:webHidden/>
              </w:rPr>
            </w:r>
            <w:r w:rsidR="00A9798C">
              <w:rPr>
                <w:noProof/>
                <w:webHidden/>
              </w:rPr>
              <w:fldChar w:fldCharType="separate"/>
            </w:r>
            <w:r w:rsidR="00A9798C">
              <w:rPr>
                <w:noProof/>
                <w:webHidden/>
              </w:rPr>
              <w:t>15</w:t>
            </w:r>
            <w:r w:rsidR="00A9798C">
              <w:rPr>
                <w:noProof/>
                <w:webHidden/>
              </w:rPr>
              <w:fldChar w:fldCharType="end"/>
            </w:r>
          </w:hyperlink>
        </w:p>
        <w:p w:rsidR="00A9798C" w:rsidRDefault="00220E1B">
          <w:pPr>
            <w:pStyle w:val="14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eastAsia="ru-RU"/>
            </w:rPr>
          </w:pPr>
          <w:hyperlink w:anchor="_Toc162980536" w:history="1">
            <w:r w:rsidR="00A56DD5">
              <w:t>Раздел</w:t>
            </w:r>
            <w:r w:rsidR="00A9798C" w:rsidRPr="00FB158F">
              <w:rPr>
                <w:rStyle w:val="aff8"/>
                <w:noProof/>
              </w:rPr>
              <w:t xml:space="preserve"> 5. Оформление списка литературы</w:t>
            </w:r>
            <w:r w:rsidR="00A9798C">
              <w:rPr>
                <w:noProof/>
                <w:webHidden/>
              </w:rPr>
              <w:tab/>
            </w:r>
            <w:r w:rsidR="00A9798C">
              <w:rPr>
                <w:noProof/>
                <w:webHidden/>
              </w:rPr>
              <w:fldChar w:fldCharType="begin"/>
            </w:r>
            <w:r w:rsidR="00A9798C">
              <w:rPr>
                <w:noProof/>
                <w:webHidden/>
              </w:rPr>
              <w:instrText xml:space="preserve"> PAGEREF _Toc162980536 \h </w:instrText>
            </w:r>
            <w:r w:rsidR="00A9798C">
              <w:rPr>
                <w:noProof/>
                <w:webHidden/>
              </w:rPr>
            </w:r>
            <w:r w:rsidR="00A9798C">
              <w:rPr>
                <w:noProof/>
                <w:webHidden/>
              </w:rPr>
              <w:fldChar w:fldCharType="separate"/>
            </w:r>
            <w:r w:rsidR="00A9798C">
              <w:rPr>
                <w:noProof/>
                <w:webHidden/>
              </w:rPr>
              <w:t>17</w:t>
            </w:r>
            <w:r w:rsidR="00A9798C">
              <w:rPr>
                <w:noProof/>
                <w:webHidden/>
              </w:rPr>
              <w:fldChar w:fldCharType="end"/>
            </w:r>
          </w:hyperlink>
        </w:p>
        <w:p w:rsidR="00A9798C" w:rsidRDefault="00220E1B" w:rsidP="00A9798C">
          <w:pPr>
            <w:pStyle w:val="2c"/>
            <w:tabs>
              <w:tab w:val="right" w:leader="dot" w:pos="9679"/>
            </w:tabs>
            <w:ind w:left="0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eastAsia="ru-RU"/>
            </w:rPr>
          </w:pPr>
          <w:hyperlink w:anchor="_Toc162980537" w:history="1">
            <w:r w:rsidR="00A9798C" w:rsidRPr="00FB158F">
              <w:rPr>
                <w:rStyle w:val="aff8"/>
                <w:noProof/>
              </w:rPr>
              <w:t>5.1. Общие требования к оформлению списка литературы</w:t>
            </w:r>
            <w:r w:rsidR="00A9798C">
              <w:rPr>
                <w:noProof/>
                <w:webHidden/>
              </w:rPr>
              <w:tab/>
            </w:r>
            <w:r w:rsidR="00A9798C">
              <w:rPr>
                <w:noProof/>
                <w:webHidden/>
              </w:rPr>
              <w:fldChar w:fldCharType="begin"/>
            </w:r>
            <w:r w:rsidR="00A9798C">
              <w:rPr>
                <w:noProof/>
                <w:webHidden/>
              </w:rPr>
              <w:instrText xml:space="preserve"> PAGEREF _Toc162980537 \h </w:instrText>
            </w:r>
            <w:r w:rsidR="00A9798C">
              <w:rPr>
                <w:noProof/>
                <w:webHidden/>
              </w:rPr>
            </w:r>
            <w:r w:rsidR="00A9798C">
              <w:rPr>
                <w:noProof/>
                <w:webHidden/>
              </w:rPr>
              <w:fldChar w:fldCharType="separate"/>
            </w:r>
            <w:r w:rsidR="00A9798C">
              <w:rPr>
                <w:noProof/>
                <w:webHidden/>
              </w:rPr>
              <w:t>17</w:t>
            </w:r>
            <w:r w:rsidR="00A9798C">
              <w:rPr>
                <w:noProof/>
                <w:webHidden/>
              </w:rPr>
              <w:fldChar w:fldCharType="end"/>
            </w:r>
          </w:hyperlink>
        </w:p>
        <w:p w:rsidR="00A9798C" w:rsidRDefault="00220E1B" w:rsidP="00A9798C">
          <w:pPr>
            <w:pStyle w:val="2c"/>
            <w:tabs>
              <w:tab w:val="right" w:leader="dot" w:pos="9679"/>
            </w:tabs>
            <w:ind w:left="0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eastAsia="ru-RU"/>
            </w:rPr>
          </w:pPr>
          <w:hyperlink w:anchor="_Toc162980538" w:history="1">
            <w:r w:rsidR="00A9798C" w:rsidRPr="00FB158F">
              <w:rPr>
                <w:rStyle w:val="aff8"/>
                <w:noProof/>
              </w:rPr>
              <w:t>5.2. Примеры оформления библиографической информации</w:t>
            </w:r>
            <w:r w:rsidR="00A9798C">
              <w:rPr>
                <w:noProof/>
                <w:webHidden/>
              </w:rPr>
              <w:tab/>
            </w:r>
            <w:r w:rsidR="00A9798C">
              <w:rPr>
                <w:noProof/>
                <w:webHidden/>
              </w:rPr>
              <w:fldChar w:fldCharType="begin"/>
            </w:r>
            <w:r w:rsidR="00A9798C">
              <w:rPr>
                <w:noProof/>
                <w:webHidden/>
              </w:rPr>
              <w:instrText xml:space="preserve"> PAGEREF _Toc162980538 \h </w:instrText>
            </w:r>
            <w:r w:rsidR="00A9798C">
              <w:rPr>
                <w:noProof/>
                <w:webHidden/>
              </w:rPr>
            </w:r>
            <w:r w:rsidR="00A9798C">
              <w:rPr>
                <w:noProof/>
                <w:webHidden/>
              </w:rPr>
              <w:fldChar w:fldCharType="separate"/>
            </w:r>
            <w:r w:rsidR="00A9798C">
              <w:rPr>
                <w:noProof/>
                <w:webHidden/>
              </w:rPr>
              <w:t>17</w:t>
            </w:r>
            <w:r w:rsidR="00A9798C">
              <w:rPr>
                <w:noProof/>
                <w:webHidden/>
              </w:rPr>
              <w:fldChar w:fldCharType="end"/>
            </w:r>
          </w:hyperlink>
        </w:p>
        <w:p w:rsidR="00A9798C" w:rsidRDefault="00220E1B" w:rsidP="00A9798C">
          <w:pPr>
            <w:pStyle w:val="2c"/>
            <w:tabs>
              <w:tab w:val="right" w:leader="dot" w:pos="9679"/>
            </w:tabs>
            <w:ind w:left="0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eastAsia="ru-RU"/>
            </w:rPr>
          </w:pPr>
          <w:hyperlink w:anchor="_Toc162980539" w:history="1">
            <w:r w:rsidR="00A9798C" w:rsidRPr="00FB158F">
              <w:rPr>
                <w:rStyle w:val="aff8"/>
                <w:noProof/>
              </w:rPr>
              <w:t>5.3. Подсказка</w:t>
            </w:r>
            <w:r w:rsidR="00A9798C">
              <w:rPr>
                <w:noProof/>
                <w:webHidden/>
              </w:rPr>
              <w:tab/>
            </w:r>
            <w:r w:rsidR="00A9798C">
              <w:rPr>
                <w:noProof/>
                <w:webHidden/>
              </w:rPr>
              <w:fldChar w:fldCharType="begin"/>
            </w:r>
            <w:r w:rsidR="00A9798C">
              <w:rPr>
                <w:noProof/>
                <w:webHidden/>
              </w:rPr>
              <w:instrText xml:space="preserve"> PAGEREF _Toc162980539 \h </w:instrText>
            </w:r>
            <w:r w:rsidR="00A9798C">
              <w:rPr>
                <w:noProof/>
                <w:webHidden/>
              </w:rPr>
            </w:r>
            <w:r w:rsidR="00A9798C">
              <w:rPr>
                <w:noProof/>
                <w:webHidden/>
              </w:rPr>
              <w:fldChar w:fldCharType="separate"/>
            </w:r>
            <w:r w:rsidR="00A9798C">
              <w:rPr>
                <w:noProof/>
                <w:webHidden/>
              </w:rPr>
              <w:t>20</w:t>
            </w:r>
            <w:r w:rsidR="00A9798C">
              <w:rPr>
                <w:noProof/>
                <w:webHidden/>
              </w:rPr>
              <w:fldChar w:fldCharType="end"/>
            </w:r>
          </w:hyperlink>
        </w:p>
        <w:p w:rsidR="00A9798C" w:rsidRDefault="00220E1B">
          <w:pPr>
            <w:pStyle w:val="14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eastAsia="ru-RU"/>
            </w:rPr>
          </w:pPr>
          <w:hyperlink w:anchor="_Toc162980540" w:history="1">
            <w:r w:rsidR="00A56DD5">
              <w:t>Раздел</w:t>
            </w:r>
            <w:r w:rsidR="00A9798C" w:rsidRPr="00FB158F">
              <w:rPr>
                <w:rStyle w:val="aff8"/>
                <w:noProof/>
              </w:rPr>
              <w:t xml:space="preserve"> 6. Этика научного цитирования</w:t>
            </w:r>
            <w:r w:rsidR="00A9798C">
              <w:rPr>
                <w:noProof/>
                <w:webHidden/>
              </w:rPr>
              <w:tab/>
            </w:r>
            <w:r w:rsidR="00A9798C">
              <w:rPr>
                <w:noProof/>
                <w:webHidden/>
              </w:rPr>
              <w:fldChar w:fldCharType="begin"/>
            </w:r>
            <w:r w:rsidR="00A9798C">
              <w:rPr>
                <w:noProof/>
                <w:webHidden/>
              </w:rPr>
              <w:instrText xml:space="preserve"> PAGEREF _Toc162980540 \h </w:instrText>
            </w:r>
            <w:r w:rsidR="00A9798C">
              <w:rPr>
                <w:noProof/>
                <w:webHidden/>
              </w:rPr>
            </w:r>
            <w:r w:rsidR="00A9798C">
              <w:rPr>
                <w:noProof/>
                <w:webHidden/>
              </w:rPr>
              <w:fldChar w:fldCharType="separate"/>
            </w:r>
            <w:r w:rsidR="00A9798C">
              <w:rPr>
                <w:noProof/>
                <w:webHidden/>
              </w:rPr>
              <w:t>22</w:t>
            </w:r>
            <w:r w:rsidR="00A9798C">
              <w:rPr>
                <w:noProof/>
                <w:webHidden/>
              </w:rPr>
              <w:fldChar w:fldCharType="end"/>
            </w:r>
          </w:hyperlink>
        </w:p>
        <w:p w:rsidR="00A9798C" w:rsidRDefault="00220E1B">
          <w:pPr>
            <w:pStyle w:val="14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eastAsia="ru-RU"/>
            </w:rPr>
          </w:pPr>
          <w:hyperlink w:anchor="_Toc162980541" w:history="1">
            <w:r w:rsidR="00A56DD5">
              <w:t xml:space="preserve">Раздел </w:t>
            </w:r>
            <w:r w:rsidR="00A9798C" w:rsidRPr="00FB158F">
              <w:rPr>
                <w:rStyle w:val="aff8"/>
                <w:noProof/>
              </w:rPr>
              <w:t>7. Шаблон оформления статьи</w:t>
            </w:r>
            <w:r w:rsidR="00A9798C">
              <w:rPr>
                <w:noProof/>
                <w:webHidden/>
              </w:rPr>
              <w:tab/>
            </w:r>
            <w:r w:rsidR="00A9798C">
              <w:rPr>
                <w:noProof/>
                <w:webHidden/>
              </w:rPr>
              <w:fldChar w:fldCharType="begin"/>
            </w:r>
            <w:r w:rsidR="00A9798C">
              <w:rPr>
                <w:noProof/>
                <w:webHidden/>
              </w:rPr>
              <w:instrText xml:space="preserve"> PAGEREF _Toc162980541 \h </w:instrText>
            </w:r>
            <w:r w:rsidR="00A9798C">
              <w:rPr>
                <w:noProof/>
                <w:webHidden/>
              </w:rPr>
            </w:r>
            <w:r w:rsidR="00A9798C">
              <w:rPr>
                <w:noProof/>
                <w:webHidden/>
              </w:rPr>
              <w:fldChar w:fldCharType="separate"/>
            </w:r>
            <w:r w:rsidR="00A9798C">
              <w:rPr>
                <w:noProof/>
                <w:webHidden/>
              </w:rPr>
              <w:t>27</w:t>
            </w:r>
            <w:r w:rsidR="00A9798C">
              <w:rPr>
                <w:noProof/>
                <w:webHidden/>
              </w:rPr>
              <w:fldChar w:fldCharType="end"/>
            </w:r>
          </w:hyperlink>
        </w:p>
        <w:p w:rsidR="00930994" w:rsidRDefault="00930994" w:rsidP="00157DE4">
          <w:pPr>
            <w:ind w:left="-454"/>
          </w:pPr>
          <w:r>
            <w:rPr>
              <w:b/>
              <w:bCs/>
            </w:rPr>
            <w:fldChar w:fldCharType="end"/>
          </w:r>
        </w:p>
      </w:sdtContent>
    </w:sdt>
    <w:p w:rsidR="00431D1C" w:rsidRDefault="00431D1C" w:rsidP="00930994">
      <w:pPr>
        <w:spacing w:after="200"/>
        <w:ind w:firstLine="0"/>
        <w:rPr>
          <w:rFonts w:cs="Times New Roman"/>
        </w:rPr>
      </w:pPr>
    </w:p>
    <w:p w:rsidR="00431D1C" w:rsidRDefault="00431D1C">
      <w:pPr>
        <w:spacing w:after="200"/>
        <w:rPr>
          <w:rFonts w:cs="Times New Roman"/>
        </w:rPr>
      </w:pPr>
      <w:r>
        <w:rPr>
          <w:rFonts w:cs="Times New Roman"/>
        </w:rPr>
        <w:br w:type="page"/>
      </w:r>
    </w:p>
    <w:p w:rsidR="00515166" w:rsidRDefault="00515166" w:rsidP="00515166">
      <w:pPr>
        <w:pStyle w:val="1"/>
      </w:pPr>
      <w:bookmarkStart w:id="0" w:name="_Toc162980516"/>
      <w:r>
        <w:lastRenderedPageBreak/>
        <w:t>О сборнике</w:t>
      </w:r>
      <w:bookmarkEnd w:id="0"/>
    </w:p>
    <w:p w:rsidR="00515166" w:rsidRDefault="00515166" w:rsidP="00515166">
      <w:pPr>
        <w:spacing w:after="120" w:line="276" w:lineRule="auto"/>
        <w:rPr>
          <w:lang w:eastAsia="ru-RU"/>
        </w:rPr>
      </w:pPr>
      <w:r>
        <w:t xml:space="preserve">Приглашаем докладчиков принять участие в формировании сборника материалов по итогам 26-й </w:t>
      </w:r>
      <w:r>
        <w:rPr>
          <w:lang w:eastAsia="ru-RU"/>
        </w:rPr>
        <w:t>Межвузовской студенческой научной конференции «Студент — Исследователь — Учитель». Сборник материалов конференции будет подан на индексацию в Российском индексе научного цитирования (РИНЦ).</w:t>
      </w:r>
    </w:p>
    <w:p w:rsidR="00515166" w:rsidRDefault="00515166" w:rsidP="00515166">
      <w:pPr>
        <w:spacing w:after="120" w:line="276" w:lineRule="auto"/>
        <w:rPr>
          <w:lang w:eastAsia="ru-RU"/>
        </w:rPr>
      </w:pPr>
      <w:r>
        <w:rPr>
          <w:lang w:eastAsia="ru-RU"/>
        </w:rPr>
        <w:t xml:space="preserve">Статьи в сборник материалов конференции будут приниматься в период </w:t>
      </w:r>
      <w:r w:rsidR="006E7964">
        <w:rPr>
          <w:b/>
          <w:lang w:eastAsia="ru-RU"/>
        </w:rPr>
        <w:t>с 18 апреля по 20</w:t>
      </w:r>
      <w:r w:rsidRPr="00515166">
        <w:rPr>
          <w:b/>
          <w:lang w:eastAsia="ru-RU"/>
        </w:rPr>
        <w:t xml:space="preserve"> </w:t>
      </w:r>
      <w:r w:rsidR="006E7964">
        <w:rPr>
          <w:b/>
          <w:lang w:eastAsia="ru-RU"/>
        </w:rPr>
        <w:t>апреля 2025</w:t>
      </w:r>
      <w:r w:rsidRPr="00515166">
        <w:rPr>
          <w:b/>
          <w:lang w:eastAsia="ru-RU"/>
        </w:rPr>
        <w:t xml:space="preserve"> года</w:t>
      </w:r>
      <w:r w:rsidR="006E7964">
        <w:rPr>
          <w:lang w:eastAsia="ru-RU"/>
        </w:rPr>
        <w:t>. Статьи, присланные позднее 20</w:t>
      </w:r>
      <w:r>
        <w:rPr>
          <w:lang w:eastAsia="ru-RU"/>
        </w:rPr>
        <w:t xml:space="preserve"> </w:t>
      </w:r>
      <w:r w:rsidR="006E7964">
        <w:rPr>
          <w:lang w:eastAsia="ru-RU"/>
        </w:rPr>
        <w:t>апреля 2025</w:t>
      </w:r>
      <w:r>
        <w:rPr>
          <w:lang w:eastAsia="ru-RU"/>
        </w:rPr>
        <w:t xml:space="preserve"> года, к рассмотрению приниматься не будут. </w:t>
      </w:r>
    </w:p>
    <w:p w:rsidR="00515166" w:rsidRDefault="00515166" w:rsidP="00515166">
      <w:pPr>
        <w:spacing w:after="120" w:line="276" w:lineRule="auto"/>
        <w:rPr>
          <w:lang w:eastAsia="ru-RU"/>
        </w:rPr>
      </w:pPr>
      <w:r>
        <w:rPr>
          <w:lang w:eastAsia="ru-RU"/>
        </w:rPr>
        <w:t>Отправляя материал на рассмотрение, вы принимаете условия оферты, р</w:t>
      </w:r>
      <w:r w:rsidR="00A56DD5">
        <w:rPr>
          <w:lang w:eastAsia="ru-RU"/>
        </w:rPr>
        <w:t xml:space="preserve">азмещенной на сайте конференции: </w:t>
      </w:r>
      <w:hyperlink r:id="rId8" w:history="1">
        <w:r w:rsidR="001C3A96" w:rsidRPr="001C3A96">
          <w:rPr>
            <w:rStyle w:val="aff8"/>
          </w:rPr>
          <w:t>https://siu.rgpu.spb.ru/wp-content/uploads/2024/12/oferta_siu_2024.pdf</w:t>
        </w:r>
      </w:hyperlink>
    </w:p>
    <w:p w:rsidR="001270EA" w:rsidRDefault="00515166" w:rsidP="001270EA">
      <w:pPr>
        <w:spacing w:after="120" w:line="276" w:lineRule="auto"/>
        <w:rPr>
          <w:lang w:eastAsia="ru-RU"/>
        </w:rPr>
      </w:pPr>
      <w:r>
        <w:rPr>
          <w:lang w:eastAsia="ru-RU"/>
        </w:rPr>
        <w:t>Обращаем внимание, что обязательным условием принятия статьи к рассмотрению является выступление с докладом.</w:t>
      </w:r>
    </w:p>
    <w:p w:rsidR="00C50EB5" w:rsidRDefault="00515166" w:rsidP="00515166">
      <w:pPr>
        <w:spacing w:after="120" w:line="276" w:lineRule="auto"/>
      </w:pPr>
      <w:r>
        <w:rPr>
          <w:lang w:eastAsia="ru-RU"/>
        </w:rPr>
        <w:t>Отправка статей и вся коммуникация между авторами и оргкомитетом конференции осуществляется чер</w:t>
      </w:r>
      <w:r w:rsidR="00C50EB5">
        <w:rPr>
          <w:lang w:eastAsia="ru-RU"/>
        </w:rPr>
        <w:t xml:space="preserve">ез </w:t>
      </w:r>
      <w:r>
        <w:rPr>
          <w:lang w:eastAsia="ru-RU"/>
        </w:rPr>
        <w:t xml:space="preserve">электронный адрес конференции: </w:t>
      </w:r>
      <w:hyperlink r:id="rId9" w:history="1">
        <w:r w:rsidR="00C50EB5" w:rsidRPr="003424C9">
          <w:rPr>
            <w:rStyle w:val="aff8"/>
          </w:rPr>
          <w:t>priem.statey.siy@mail.ru</w:t>
        </w:r>
      </w:hyperlink>
    </w:p>
    <w:p w:rsidR="00515166" w:rsidRDefault="00515166" w:rsidP="00515166">
      <w:pPr>
        <w:spacing w:after="120" w:line="276" w:lineRule="auto"/>
        <w:rPr>
          <w:lang w:eastAsia="ru-RU"/>
        </w:rPr>
      </w:pPr>
      <w:r>
        <w:rPr>
          <w:lang w:eastAsia="ru-RU"/>
        </w:rPr>
        <w:t xml:space="preserve">Всю информацию о конференции можно найти на ее официальном сайте: </w:t>
      </w:r>
      <w:hyperlink r:id="rId10" w:history="1">
        <w:r w:rsidRPr="00F5248F">
          <w:rPr>
            <w:rStyle w:val="aff8"/>
            <w:lang w:eastAsia="ru-RU"/>
          </w:rPr>
          <w:t>https://siu.herzen.edu.ru/</w:t>
        </w:r>
      </w:hyperlink>
    </w:p>
    <w:p w:rsidR="005070D2" w:rsidRDefault="001270EA" w:rsidP="001270EA">
      <w:pPr>
        <w:spacing w:after="120" w:line="276" w:lineRule="auto"/>
        <w:rPr>
          <w:lang w:eastAsia="ru-RU"/>
        </w:rPr>
      </w:pPr>
      <w:r w:rsidRPr="001270EA">
        <w:rPr>
          <w:lang w:eastAsia="ru-RU"/>
        </w:rPr>
        <w:t xml:space="preserve">Настоятельно рекомендуем перед написанием статьи ознакомиться с короткой лекцией </w:t>
      </w:r>
      <w:r w:rsidRPr="00C6554D">
        <w:rPr>
          <w:b/>
          <w:lang w:eastAsia="ru-RU"/>
        </w:rPr>
        <w:t>«Как написать статью?»</w:t>
      </w:r>
      <w:r w:rsidRPr="001270EA">
        <w:rPr>
          <w:lang w:eastAsia="ru-RU"/>
        </w:rPr>
        <w:t xml:space="preserve">, которую мы подготовили для </w:t>
      </w:r>
      <w:r w:rsidR="00A56DD5">
        <w:rPr>
          <w:lang w:eastAsia="ru-RU"/>
        </w:rPr>
        <w:t>в</w:t>
      </w:r>
      <w:r w:rsidRPr="001270EA">
        <w:rPr>
          <w:lang w:eastAsia="ru-RU"/>
        </w:rPr>
        <w:t xml:space="preserve">ас — найти ее можно на </w:t>
      </w:r>
      <w:r w:rsidR="001B7FEC">
        <w:rPr>
          <w:lang w:eastAsia="ru-RU"/>
        </w:rPr>
        <w:t xml:space="preserve">сайте, на </w:t>
      </w:r>
      <w:r w:rsidRPr="001270EA">
        <w:rPr>
          <w:lang w:eastAsia="ru-RU"/>
        </w:rPr>
        <w:t>вкладке «Школа молодого исследователя»</w:t>
      </w:r>
      <w:r w:rsidR="00A56DD5">
        <w:rPr>
          <w:lang w:eastAsia="ru-RU"/>
        </w:rPr>
        <w:t xml:space="preserve">: </w:t>
      </w:r>
      <w:hyperlink r:id="rId11" w:history="1">
        <w:r w:rsidR="00A56DD5" w:rsidRPr="00A05024">
          <w:rPr>
            <w:rStyle w:val="aff8"/>
            <w:lang w:eastAsia="ru-RU"/>
          </w:rPr>
          <w:t>https://siu.herzen.edu.ru/shkola-molodogo-issledovatelya/</w:t>
        </w:r>
      </w:hyperlink>
      <w:r w:rsidRPr="001270EA">
        <w:rPr>
          <w:lang w:eastAsia="ru-RU"/>
        </w:rPr>
        <w:t xml:space="preserve">. Для понимания того, чем научная статья отличается от других жанров научных публикаций, там же можно посмотреть лекцию </w:t>
      </w:r>
      <w:r w:rsidRPr="00C6554D">
        <w:rPr>
          <w:b/>
          <w:lang w:eastAsia="ru-RU"/>
        </w:rPr>
        <w:t>«Жанры научных публикаций»</w:t>
      </w:r>
      <w:r w:rsidR="00961D39">
        <w:rPr>
          <w:lang w:eastAsia="ru-RU"/>
        </w:rPr>
        <w:t>.</w:t>
      </w:r>
    </w:p>
    <w:p w:rsidR="00515166" w:rsidRPr="001270EA" w:rsidRDefault="005070D2" w:rsidP="001270EA">
      <w:pPr>
        <w:spacing w:after="120" w:line="276" w:lineRule="auto"/>
        <w:rPr>
          <w:lang w:eastAsia="ru-RU"/>
        </w:rPr>
      </w:pPr>
      <w:r>
        <w:rPr>
          <w:lang w:eastAsia="ru-RU"/>
        </w:rPr>
        <w:t xml:space="preserve">Требования, приведенные в данном документе, за исключением требований к оформлению библиографической информации, </w:t>
      </w:r>
      <w:proofErr w:type="spellStart"/>
      <w:r>
        <w:rPr>
          <w:lang w:eastAsia="ru-RU"/>
        </w:rPr>
        <w:t>релевантны</w:t>
      </w:r>
      <w:proofErr w:type="spellEnd"/>
      <w:r>
        <w:rPr>
          <w:lang w:eastAsia="ru-RU"/>
        </w:rPr>
        <w:t xml:space="preserve"> только для сборника </w:t>
      </w:r>
      <w:r>
        <w:t xml:space="preserve">26-й </w:t>
      </w:r>
      <w:r>
        <w:rPr>
          <w:lang w:eastAsia="ru-RU"/>
        </w:rPr>
        <w:t xml:space="preserve">Межвузовской студенческой научной конференции «Студент — Исследователь — Учитель», однако общие правила, советы и подсказки, помогут </w:t>
      </w:r>
      <w:r w:rsidR="00A56DD5">
        <w:rPr>
          <w:lang w:eastAsia="ru-RU"/>
        </w:rPr>
        <w:t>в</w:t>
      </w:r>
      <w:r>
        <w:rPr>
          <w:lang w:eastAsia="ru-RU"/>
        </w:rPr>
        <w:t xml:space="preserve">ам в оформлении и других работ: рефератов, курсовых, дипломных </w:t>
      </w:r>
      <w:r w:rsidR="00A56DD5" w:rsidRPr="00A56DD5">
        <w:rPr>
          <w:lang w:eastAsia="ru-RU"/>
        </w:rPr>
        <w:t xml:space="preserve">работ </w:t>
      </w:r>
      <w:r>
        <w:rPr>
          <w:lang w:eastAsia="ru-RU"/>
        </w:rPr>
        <w:t>и пр.</w:t>
      </w:r>
      <w:r w:rsidR="00515166">
        <w:br w:type="page"/>
      </w:r>
    </w:p>
    <w:p w:rsidR="00431D1C" w:rsidRDefault="00A56DD5" w:rsidP="00FE79C7">
      <w:pPr>
        <w:pStyle w:val="1"/>
      </w:pPr>
      <w:bookmarkStart w:id="1" w:name="_Toc162980517"/>
      <w:r>
        <w:lastRenderedPageBreak/>
        <w:t>Раздел</w:t>
      </w:r>
      <w:r w:rsidR="00431D1C">
        <w:t xml:space="preserve"> 1. О процессе рассмотрения статей</w:t>
      </w:r>
      <w:bookmarkEnd w:id="1"/>
    </w:p>
    <w:p w:rsidR="0002101A" w:rsidRDefault="0002101A" w:rsidP="00FE79C7">
      <w:pPr>
        <w:spacing w:after="120" w:line="276" w:lineRule="auto"/>
        <w:rPr>
          <w:lang w:eastAsia="ru-RU"/>
        </w:rPr>
      </w:pPr>
      <w:r>
        <w:rPr>
          <w:lang w:eastAsia="ru-RU"/>
        </w:rPr>
        <w:t>Каждая поступившая</w:t>
      </w:r>
      <w:r w:rsidR="00921D3D">
        <w:rPr>
          <w:lang w:eastAsia="ru-RU"/>
        </w:rPr>
        <w:t xml:space="preserve"> на электронный адрес</w:t>
      </w:r>
      <w:r>
        <w:rPr>
          <w:lang w:eastAsia="ru-RU"/>
        </w:rPr>
        <w:t xml:space="preserve"> стать</w:t>
      </w:r>
      <w:r w:rsidR="00921D3D">
        <w:rPr>
          <w:lang w:eastAsia="ru-RU"/>
        </w:rPr>
        <w:t>я</w:t>
      </w:r>
      <w:r>
        <w:rPr>
          <w:lang w:eastAsia="ru-RU"/>
        </w:rPr>
        <w:t xml:space="preserve"> проверяется, в первую очередь, на </w:t>
      </w:r>
      <w:r w:rsidRPr="00921D3D">
        <w:rPr>
          <w:b/>
          <w:lang w:eastAsia="ru-RU"/>
        </w:rPr>
        <w:t>наличие ее авторов в базе докладчиков</w:t>
      </w:r>
      <w:r w:rsidR="00921D3D">
        <w:rPr>
          <w:lang w:eastAsia="ru-RU"/>
        </w:rPr>
        <w:t xml:space="preserve"> и соответствие темы статьи теме заявленного выступления. Статьи, поступившие от авторов, не выступивших на конференции с устным или </w:t>
      </w:r>
      <w:proofErr w:type="spellStart"/>
      <w:r w:rsidR="00921D3D">
        <w:rPr>
          <w:lang w:eastAsia="ru-RU"/>
        </w:rPr>
        <w:t>постерным</w:t>
      </w:r>
      <w:proofErr w:type="spellEnd"/>
      <w:r w:rsidR="00921D3D">
        <w:rPr>
          <w:lang w:eastAsia="ru-RU"/>
        </w:rPr>
        <w:t xml:space="preserve"> докладом, к рассмотрению </w:t>
      </w:r>
      <w:r w:rsidR="00921D3D" w:rsidRPr="00921D3D">
        <w:rPr>
          <w:b/>
          <w:lang w:eastAsia="ru-RU"/>
        </w:rPr>
        <w:t>не допускаются</w:t>
      </w:r>
      <w:r w:rsidR="00921D3D">
        <w:rPr>
          <w:lang w:eastAsia="ru-RU"/>
        </w:rPr>
        <w:t>.</w:t>
      </w:r>
    </w:p>
    <w:p w:rsidR="00431D1C" w:rsidRPr="00431D1C" w:rsidRDefault="00431D1C" w:rsidP="00FE79C7">
      <w:pPr>
        <w:spacing w:after="120" w:line="276" w:lineRule="auto"/>
        <w:rPr>
          <w:lang w:eastAsia="ru-RU"/>
        </w:rPr>
      </w:pPr>
      <w:r w:rsidRPr="00431D1C">
        <w:rPr>
          <w:lang w:eastAsia="ru-RU"/>
        </w:rPr>
        <w:t xml:space="preserve">Поступившие на рассмотрение статьи проходят </w:t>
      </w:r>
      <w:r>
        <w:rPr>
          <w:lang w:eastAsia="ru-RU"/>
        </w:rPr>
        <w:t>четыре</w:t>
      </w:r>
      <w:r w:rsidRPr="00431D1C">
        <w:rPr>
          <w:lang w:eastAsia="ru-RU"/>
        </w:rPr>
        <w:t xml:space="preserve"> основных этапа:</w:t>
      </w:r>
    </w:p>
    <w:p w:rsidR="00431D1C" w:rsidRPr="00431D1C" w:rsidRDefault="00431D1C" w:rsidP="00FE79C7">
      <w:pPr>
        <w:pStyle w:val="aff"/>
        <w:numPr>
          <w:ilvl w:val="0"/>
          <w:numId w:val="14"/>
        </w:numPr>
        <w:spacing w:line="276" w:lineRule="auto"/>
        <w:rPr>
          <w:lang w:eastAsia="ru-RU"/>
        </w:rPr>
      </w:pPr>
      <w:r w:rsidRPr="00431D1C">
        <w:rPr>
          <w:lang w:eastAsia="ru-RU"/>
        </w:rPr>
        <w:t>Техническая экспертиза</w:t>
      </w:r>
      <w:r>
        <w:rPr>
          <w:lang w:val="en-US" w:eastAsia="ru-RU"/>
        </w:rPr>
        <w:t>;</w:t>
      </w:r>
    </w:p>
    <w:p w:rsidR="00431D1C" w:rsidRPr="00431D1C" w:rsidRDefault="00431D1C" w:rsidP="00FE79C7">
      <w:pPr>
        <w:pStyle w:val="aff"/>
        <w:numPr>
          <w:ilvl w:val="0"/>
          <w:numId w:val="14"/>
        </w:numPr>
        <w:spacing w:line="276" w:lineRule="auto"/>
        <w:rPr>
          <w:lang w:eastAsia="ru-RU"/>
        </w:rPr>
      </w:pPr>
      <w:r w:rsidRPr="00431D1C">
        <w:rPr>
          <w:lang w:eastAsia="ru-RU"/>
        </w:rPr>
        <w:t>Рецензирование;</w:t>
      </w:r>
    </w:p>
    <w:p w:rsidR="00431D1C" w:rsidRDefault="00431D1C" w:rsidP="00FE79C7">
      <w:pPr>
        <w:pStyle w:val="aff"/>
        <w:numPr>
          <w:ilvl w:val="0"/>
          <w:numId w:val="14"/>
        </w:numPr>
        <w:spacing w:line="276" w:lineRule="auto"/>
        <w:rPr>
          <w:lang w:eastAsia="ru-RU"/>
        </w:rPr>
      </w:pPr>
      <w:r w:rsidRPr="00431D1C">
        <w:rPr>
          <w:lang w:eastAsia="ru-RU"/>
        </w:rPr>
        <w:t>Доработка статей согласно замечаниям рецензентов (при наличии таковых);</w:t>
      </w:r>
    </w:p>
    <w:p w:rsidR="00431D1C" w:rsidRDefault="00431D1C" w:rsidP="00FE79C7">
      <w:pPr>
        <w:pStyle w:val="aff"/>
        <w:numPr>
          <w:ilvl w:val="0"/>
          <w:numId w:val="14"/>
        </w:numPr>
        <w:spacing w:line="276" w:lineRule="auto"/>
        <w:rPr>
          <w:lang w:eastAsia="ru-RU"/>
        </w:rPr>
      </w:pPr>
      <w:r>
        <w:rPr>
          <w:lang w:eastAsia="ru-RU"/>
        </w:rPr>
        <w:t>Публикация статьи в сборнике.</w:t>
      </w:r>
    </w:p>
    <w:p w:rsidR="00431D1C" w:rsidRDefault="00431D1C" w:rsidP="00FE79C7">
      <w:pPr>
        <w:spacing w:line="276" w:lineRule="auto"/>
        <w:rPr>
          <w:lang w:eastAsia="ru-RU"/>
        </w:rPr>
      </w:pPr>
    </w:p>
    <w:p w:rsidR="00C50EB5" w:rsidRDefault="00431D1C" w:rsidP="00FE79C7">
      <w:pPr>
        <w:spacing w:line="276" w:lineRule="auto"/>
      </w:pPr>
      <w:r>
        <w:rPr>
          <w:lang w:eastAsia="ru-RU"/>
        </w:rPr>
        <w:t>Статья допускается к следующему этапу только при условии успешного прохождения предыдущего этапа. Оргкомитет информирует авторов о ходе рассмотрения статей в сроки, указанные на официальном сайте конференции</w:t>
      </w:r>
      <w:r w:rsidR="0002101A">
        <w:rPr>
          <w:lang w:eastAsia="ru-RU"/>
        </w:rPr>
        <w:t xml:space="preserve"> </w:t>
      </w:r>
      <w:hyperlink r:id="rId12" w:history="1">
        <w:r w:rsidR="0002101A" w:rsidRPr="00F5248F">
          <w:rPr>
            <w:rStyle w:val="aff8"/>
            <w:lang w:eastAsia="ru-RU"/>
          </w:rPr>
          <w:t>https://siu.herzen.edu.ru/</w:t>
        </w:r>
      </w:hyperlink>
      <w:r>
        <w:rPr>
          <w:lang w:eastAsia="ru-RU"/>
        </w:rPr>
        <w:t xml:space="preserve">, </w:t>
      </w:r>
      <w:r w:rsidR="0002101A">
        <w:rPr>
          <w:lang w:eastAsia="ru-RU"/>
        </w:rPr>
        <w:t xml:space="preserve">и </w:t>
      </w:r>
      <w:r>
        <w:rPr>
          <w:lang w:eastAsia="ru-RU"/>
        </w:rPr>
        <w:t xml:space="preserve">только с электронного адреса конференции: </w:t>
      </w:r>
      <w:hyperlink r:id="rId13" w:history="1">
        <w:r w:rsidR="00C50EB5" w:rsidRPr="003424C9">
          <w:rPr>
            <w:rStyle w:val="aff8"/>
          </w:rPr>
          <w:t>priem.statey.siy@mail.ru</w:t>
        </w:r>
      </w:hyperlink>
      <w:r w:rsidR="00C50EB5">
        <w:t>.</w:t>
      </w:r>
    </w:p>
    <w:p w:rsidR="00FE79C7" w:rsidRPr="00431D1C" w:rsidRDefault="00FE79C7" w:rsidP="00FE79C7">
      <w:pPr>
        <w:spacing w:line="276" w:lineRule="auto"/>
        <w:rPr>
          <w:lang w:eastAsia="ru-RU"/>
        </w:rPr>
      </w:pPr>
      <w:r>
        <w:rPr>
          <w:lang w:eastAsia="ru-RU"/>
        </w:rPr>
        <w:t>При откло</w:t>
      </w:r>
      <w:r w:rsidR="00A56DD5">
        <w:rPr>
          <w:lang w:eastAsia="ru-RU"/>
        </w:rPr>
        <w:t>нении статьи на любом из этапов</w:t>
      </w:r>
      <w:r>
        <w:rPr>
          <w:lang w:eastAsia="ru-RU"/>
        </w:rPr>
        <w:t xml:space="preserve"> оргкомитет обязуется проинформировать автора с пояснением конкретных причин отклонения, указанных в данном документе.</w:t>
      </w:r>
    </w:p>
    <w:p w:rsidR="00431D1C" w:rsidRDefault="00431D1C" w:rsidP="00FE79C7">
      <w:pPr>
        <w:spacing w:line="276" w:lineRule="auto"/>
        <w:rPr>
          <w:lang w:eastAsia="ru-RU"/>
        </w:rPr>
      </w:pPr>
    </w:p>
    <w:p w:rsidR="00431D1C" w:rsidRDefault="00431D1C" w:rsidP="00FE79C7">
      <w:pPr>
        <w:spacing w:line="276" w:lineRule="auto"/>
        <w:rPr>
          <w:lang w:eastAsia="ru-RU"/>
        </w:rPr>
      </w:pPr>
    </w:p>
    <w:p w:rsidR="00431D1C" w:rsidRPr="00431D1C" w:rsidRDefault="00431D1C" w:rsidP="00FE79C7">
      <w:pPr>
        <w:pStyle w:val="21"/>
        <w:rPr>
          <w:rFonts w:eastAsia="Times New Roman"/>
          <w:lang w:eastAsia="ru-RU"/>
        </w:rPr>
      </w:pPr>
      <w:bookmarkStart w:id="2" w:name="_Toc162980518"/>
      <w:r>
        <w:rPr>
          <w:rFonts w:eastAsia="Times New Roman"/>
          <w:lang w:eastAsia="ru-RU"/>
        </w:rPr>
        <w:t>1.1. Техническая экспертиза</w:t>
      </w:r>
      <w:bookmarkEnd w:id="2"/>
    </w:p>
    <w:p w:rsidR="0002101A" w:rsidRDefault="00431D1C" w:rsidP="00FE79C7">
      <w:pPr>
        <w:spacing w:after="120" w:line="276" w:lineRule="auto"/>
        <w:rPr>
          <w:lang w:eastAsia="ru-RU"/>
        </w:rPr>
      </w:pPr>
      <w:r w:rsidRPr="00431D1C">
        <w:rPr>
          <w:b/>
          <w:lang w:eastAsia="ru-RU"/>
        </w:rPr>
        <w:t>Техническая экспертиза</w:t>
      </w:r>
      <w:r w:rsidRPr="00431D1C">
        <w:rPr>
          <w:lang w:eastAsia="ru-RU"/>
        </w:rPr>
        <w:t xml:space="preserve"> заключается в проверке</w:t>
      </w:r>
      <w:r w:rsidR="0002101A">
        <w:rPr>
          <w:lang w:eastAsia="ru-RU"/>
        </w:rPr>
        <w:t>:</w:t>
      </w:r>
    </w:p>
    <w:p w:rsidR="0002101A" w:rsidRPr="0002101A" w:rsidRDefault="0002101A" w:rsidP="00FE79C7">
      <w:pPr>
        <w:pStyle w:val="aff"/>
        <w:numPr>
          <w:ilvl w:val="0"/>
          <w:numId w:val="17"/>
        </w:numPr>
        <w:spacing w:after="120" w:line="276" w:lineRule="auto"/>
        <w:rPr>
          <w:lang w:eastAsia="ru-RU"/>
        </w:rPr>
      </w:pPr>
      <w:r>
        <w:rPr>
          <w:lang w:eastAsia="ru-RU"/>
        </w:rPr>
        <w:t>соответствия жанру научной статьи</w:t>
      </w:r>
      <w:r w:rsidRPr="0002101A">
        <w:rPr>
          <w:lang w:eastAsia="ru-RU"/>
        </w:rPr>
        <w:t>;</w:t>
      </w:r>
    </w:p>
    <w:p w:rsidR="0002101A" w:rsidRPr="0002101A" w:rsidRDefault="0002101A" w:rsidP="00FE79C7">
      <w:pPr>
        <w:pStyle w:val="aff"/>
        <w:numPr>
          <w:ilvl w:val="0"/>
          <w:numId w:val="17"/>
        </w:numPr>
        <w:spacing w:after="120" w:line="276" w:lineRule="auto"/>
        <w:rPr>
          <w:lang w:eastAsia="ru-RU"/>
        </w:rPr>
      </w:pPr>
      <w:r>
        <w:rPr>
          <w:lang w:eastAsia="ru-RU"/>
        </w:rPr>
        <w:t>соответствия структуре научной статьи, в том числе полноты представления метаданных и наличия материалов на английском языке</w:t>
      </w:r>
      <w:r w:rsidRPr="0002101A">
        <w:rPr>
          <w:lang w:eastAsia="ru-RU"/>
        </w:rPr>
        <w:t>;</w:t>
      </w:r>
    </w:p>
    <w:p w:rsidR="0002101A" w:rsidRPr="0002101A" w:rsidRDefault="0002101A" w:rsidP="00FE79C7">
      <w:pPr>
        <w:pStyle w:val="aff"/>
        <w:numPr>
          <w:ilvl w:val="0"/>
          <w:numId w:val="17"/>
        </w:numPr>
        <w:spacing w:after="120" w:line="276" w:lineRule="auto"/>
        <w:rPr>
          <w:lang w:eastAsia="ru-RU"/>
        </w:rPr>
      </w:pPr>
      <w:r w:rsidRPr="00431D1C">
        <w:rPr>
          <w:lang w:eastAsia="ru-RU"/>
        </w:rPr>
        <w:t xml:space="preserve">соответствия установленным требованиям </w:t>
      </w:r>
      <w:r>
        <w:rPr>
          <w:lang w:eastAsia="ru-RU"/>
        </w:rPr>
        <w:t xml:space="preserve">к оформлению (в </w:t>
      </w:r>
      <w:proofErr w:type="spellStart"/>
      <w:r>
        <w:rPr>
          <w:lang w:eastAsia="ru-RU"/>
        </w:rPr>
        <w:t>т.ч</w:t>
      </w:r>
      <w:proofErr w:type="spellEnd"/>
      <w:r>
        <w:rPr>
          <w:lang w:eastAsia="ru-RU"/>
        </w:rPr>
        <w:t>. по объему)</w:t>
      </w:r>
      <w:r w:rsidRPr="0002101A">
        <w:rPr>
          <w:lang w:eastAsia="ru-RU"/>
        </w:rPr>
        <w:t>;</w:t>
      </w:r>
    </w:p>
    <w:p w:rsidR="0002101A" w:rsidRPr="0002101A" w:rsidRDefault="00431D1C" w:rsidP="00FE79C7">
      <w:pPr>
        <w:pStyle w:val="aff"/>
        <w:numPr>
          <w:ilvl w:val="0"/>
          <w:numId w:val="17"/>
        </w:numPr>
        <w:spacing w:after="120" w:line="276" w:lineRule="auto"/>
        <w:rPr>
          <w:lang w:eastAsia="ru-RU"/>
        </w:rPr>
      </w:pPr>
      <w:r w:rsidRPr="00431D1C">
        <w:rPr>
          <w:lang w:eastAsia="ru-RU"/>
        </w:rPr>
        <w:t xml:space="preserve">на предмет </w:t>
      </w:r>
      <w:r w:rsidRPr="0002101A">
        <w:rPr>
          <w:b/>
          <w:lang w:eastAsia="ru-RU"/>
        </w:rPr>
        <w:t>отсутствия плагиата</w:t>
      </w:r>
      <w:r w:rsidR="00E05931">
        <w:rPr>
          <w:b/>
          <w:lang w:eastAsia="ru-RU"/>
        </w:rPr>
        <w:t xml:space="preserve"> и соблюдения этики научного цитирования</w:t>
      </w:r>
      <w:r w:rsidR="00E05931">
        <w:rPr>
          <w:lang w:eastAsia="ru-RU"/>
        </w:rPr>
        <w:t xml:space="preserve"> (не </w:t>
      </w:r>
      <w:r w:rsidRPr="00431D1C">
        <w:rPr>
          <w:lang w:eastAsia="ru-RU"/>
        </w:rPr>
        <w:t>менее 60% оригинального текста)</w:t>
      </w:r>
      <w:r w:rsidR="0002101A" w:rsidRPr="0002101A">
        <w:rPr>
          <w:lang w:eastAsia="ru-RU"/>
        </w:rPr>
        <w:t>;</w:t>
      </w:r>
    </w:p>
    <w:p w:rsidR="0002101A" w:rsidRPr="0002101A" w:rsidRDefault="00431D1C" w:rsidP="00FE79C7">
      <w:pPr>
        <w:pStyle w:val="aff"/>
        <w:numPr>
          <w:ilvl w:val="0"/>
          <w:numId w:val="17"/>
        </w:numPr>
        <w:spacing w:after="120" w:line="276" w:lineRule="auto"/>
        <w:rPr>
          <w:lang w:val="en-US" w:eastAsia="ru-RU"/>
        </w:rPr>
      </w:pPr>
      <w:r w:rsidRPr="00431D1C">
        <w:rPr>
          <w:lang w:eastAsia="ru-RU"/>
        </w:rPr>
        <w:t>соблюден</w:t>
      </w:r>
      <w:r w:rsidR="0002101A">
        <w:rPr>
          <w:lang w:eastAsia="ru-RU"/>
        </w:rPr>
        <w:t>ия этики научного цитирования</w:t>
      </w:r>
      <w:r w:rsidR="0002101A" w:rsidRPr="0002101A">
        <w:rPr>
          <w:lang w:val="en-US" w:eastAsia="ru-RU"/>
        </w:rPr>
        <w:t>.</w:t>
      </w:r>
    </w:p>
    <w:p w:rsidR="00431D1C" w:rsidRDefault="00921D3D" w:rsidP="00FE79C7">
      <w:pPr>
        <w:spacing w:line="276" w:lineRule="auto"/>
        <w:rPr>
          <w:lang w:eastAsia="ru-RU"/>
        </w:rPr>
      </w:pPr>
      <w:proofErr w:type="spellStart"/>
      <w:r>
        <w:rPr>
          <w:lang w:eastAsia="ru-RU"/>
        </w:rPr>
        <w:t>Непрохождение</w:t>
      </w:r>
      <w:proofErr w:type="spellEnd"/>
      <w:r>
        <w:rPr>
          <w:lang w:eastAsia="ru-RU"/>
        </w:rPr>
        <w:t xml:space="preserve"> экспертизы по любому из перечисленных пунктов является достаточным основанием для отклонения статьи. В целях самопроверки рекомендуем воспользоваться доступной бесплатной версией системы обнаружения заимствований «</w:t>
      </w:r>
      <w:proofErr w:type="spellStart"/>
      <w:r>
        <w:rPr>
          <w:lang w:eastAsia="ru-RU"/>
        </w:rPr>
        <w:t>Антиплагиат</w:t>
      </w:r>
      <w:proofErr w:type="spellEnd"/>
      <w:r>
        <w:rPr>
          <w:lang w:eastAsia="ru-RU"/>
        </w:rPr>
        <w:t xml:space="preserve">»: </w:t>
      </w:r>
      <w:hyperlink r:id="rId14" w:history="1">
        <w:r w:rsidRPr="00F5248F">
          <w:rPr>
            <w:rStyle w:val="aff8"/>
            <w:lang w:eastAsia="ru-RU"/>
          </w:rPr>
          <w:t>https://antiplagiat.ru/</w:t>
        </w:r>
      </w:hyperlink>
      <w:r>
        <w:rPr>
          <w:lang w:eastAsia="ru-RU"/>
        </w:rPr>
        <w:t>.</w:t>
      </w:r>
    </w:p>
    <w:p w:rsidR="00921D3D" w:rsidRDefault="00921D3D" w:rsidP="00FE79C7">
      <w:pPr>
        <w:spacing w:line="276" w:lineRule="auto"/>
        <w:rPr>
          <w:lang w:eastAsia="ru-RU"/>
        </w:rPr>
      </w:pPr>
    </w:p>
    <w:p w:rsidR="00431D1C" w:rsidRDefault="00431D1C" w:rsidP="00FE79C7">
      <w:pPr>
        <w:spacing w:line="276" w:lineRule="auto"/>
        <w:rPr>
          <w:lang w:eastAsia="ru-RU"/>
        </w:rPr>
      </w:pPr>
    </w:p>
    <w:p w:rsidR="00431D1C" w:rsidRPr="00431D1C" w:rsidRDefault="00431D1C" w:rsidP="00FE79C7">
      <w:pPr>
        <w:pStyle w:val="21"/>
        <w:rPr>
          <w:rFonts w:eastAsia="Times New Roman"/>
          <w:lang w:eastAsia="ru-RU"/>
        </w:rPr>
      </w:pPr>
      <w:bookmarkStart w:id="3" w:name="_Toc162980519"/>
      <w:r>
        <w:rPr>
          <w:rFonts w:eastAsia="Times New Roman"/>
          <w:lang w:eastAsia="ru-RU"/>
        </w:rPr>
        <w:t xml:space="preserve">1.2. </w:t>
      </w:r>
      <w:r w:rsidRPr="00431D1C">
        <w:rPr>
          <w:rFonts w:eastAsia="Times New Roman"/>
          <w:lang w:eastAsia="ru-RU"/>
        </w:rPr>
        <w:t>Рецензирование</w:t>
      </w:r>
      <w:bookmarkEnd w:id="3"/>
    </w:p>
    <w:p w:rsidR="00431D1C" w:rsidRDefault="00431D1C" w:rsidP="00FE79C7">
      <w:pPr>
        <w:spacing w:line="276" w:lineRule="auto"/>
        <w:rPr>
          <w:lang w:eastAsia="ru-RU"/>
        </w:rPr>
      </w:pPr>
      <w:r w:rsidRPr="00431D1C">
        <w:rPr>
          <w:b/>
          <w:lang w:eastAsia="ru-RU"/>
        </w:rPr>
        <w:t>Рецензирование</w:t>
      </w:r>
      <w:r w:rsidRPr="00431D1C">
        <w:rPr>
          <w:lang w:eastAsia="ru-RU"/>
        </w:rPr>
        <w:t xml:space="preserve"> заключается в проверке содержания статьи экспертами: актуальности работы, корректности выполнения исследования, соответствия используемых методик, </w:t>
      </w:r>
      <w:r w:rsidRPr="00431D1C">
        <w:rPr>
          <w:lang w:eastAsia="ru-RU"/>
        </w:rPr>
        <w:lastRenderedPageBreak/>
        <w:t>результатов и выводов научному методу, полноты раскрытия темы и соответствия темы содержанию самой работы.</w:t>
      </w:r>
    </w:p>
    <w:p w:rsidR="009133EB" w:rsidRDefault="0005755A" w:rsidP="00FE79C7">
      <w:pPr>
        <w:spacing w:line="276" w:lineRule="auto"/>
        <w:rPr>
          <w:lang w:eastAsia="ru-RU"/>
        </w:rPr>
      </w:pPr>
      <w:r>
        <w:rPr>
          <w:lang w:eastAsia="ru-RU"/>
        </w:rPr>
        <w:t xml:space="preserve">Результат рецензирования, помимо развернутых комментариев по всем перечисленным аспектам работы, представляет один из трех вариантов </w:t>
      </w:r>
      <w:r w:rsidR="00845C9A">
        <w:rPr>
          <w:lang w:eastAsia="ru-RU"/>
        </w:rPr>
        <w:t xml:space="preserve">итоговых </w:t>
      </w:r>
      <w:r>
        <w:rPr>
          <w:lang w:eastAsia="ru-RU"/>
        </w:rPr>
        <w:t xml:space="preserve">рекомендаций рецензента: </w:t>
      </w:r>
    </w:p>
    <w:p w:rsidR="0005755A" w:rsidRDefault="0005755A" w:rsidP="00FE79C7">
      <w:pPr>
        <w:pStyle w:val="aff"/>
        <w:numPr>
          <w:ilvl w:val="0"/>
          <w:numId w:val="19"/>
        </w:numPr>
        <w:spacing w:line="276" w:lineRule="auto"/>
        <w:rPr>
          <w:lang w:eastAsia="ru-RU"/>
        </w:rPr>
      </w:pPr>
      <w:r>
        <w:rPr>
          <w:lang w:eastAsia="ru-RU"/>
        </w:rPr>
        <w:t>Публикация статьи в представленном виде (без замечаний или с учетом замечаний по усмотрению автора)</w:t>
      </w:r>
      <w:r w:rsidRPr="0002101A">
        <w:rPr>
          <w:lang w:eastAsia="ru-RU"/>
        </w:rPr>
        <w:t>;</w:t>
      </w:r>
    </w:p>
    <w:p w:rsidR="0005755A" w:rsidRDefault="0005755A" w:rsidP="00FE79C7">
      <w:pPr>
        <w:pStyle w:val="aff"/>
        <w:numPr>
          <w:ilvl w:val="0"/>
          <w:numId w:val="19"/>
        </w:numPr>
        <w:spacing w:line="276" w:lineRule="auto"/>
        <w:rPr>
          <w:lang w:eastAsia="ru-RU"/>
        </w:rPr>
      </w:pPr>
      <w:r>
        <w:rPr>
          <w:lang w:eastAsia="ru-RU"/>
        </w:rPr>
        <w:t>Публикация статьи при условии обязательного учета автором замечаний рецензента</w:t>
      </w:r>
      <w:r w:rsidRPr="0002101A">
        <w:rPr>
          <w:lang w:eastAsia="ru-RU"/>
        </w:rPr>
        <w:t>;</w:t>
      </w:r>
    </w:p>
    <w:p w:rsidR="0005755A" w:rsidRDefault="0005755A" w:rsidP="00FE79C7">
      <w:pPr>
        <w:pStyle w:val="aff"/>
        <w:numPr>
          <w:ilvl w:val="0"/>
          <w:numId w:val="19"/>
        </w:numPr>
        <w:spacing w:line="276" w:lineRule="auto"/>
        <w:rPr>
          <w:lang w:eastAsia="ru-RU"/>
        </w:rPr>
      </w:pPr>
      <w:r w:rsidRPr="0005755A">
        <w:rPr>
          <w:lang w:eastAsia="ru-RU"/>
        </w:rPr>
        <w:t>Отклонение статьи без права повторного представления</w:t>
      </w:r>
      <w:r>
        <w:rPr>
          <w:lang w:eastAsia="ru-RU"/>
        </w:rPr>
        <w:t>.</w:t>
      </w:r>
    </w:p>
    <w:p w:rsidR="00FE79C7" w:rsidRDefault="00A56DD5" w:rsidP="00FE79C7">
      <w:pPr>
        <w:spacing w:line="276" w:lineRule="auto"/>
        <w:rPr>
          <w:lang w:eastAsia="ru-RU"/>
        </w:rPr>
      </w:pPr>
      <w:r w:rsidRPr="00A56DD5">
        <w:rPr>
          <w:lang w:eastAsia="ru-RU"/>
        </w:rPr>
        <w:t>Рецензирование каждой статьи осуществляется двумя экспертами: работником РГПУ им. А. И. Герцена и работником другой организации. При рекомендации статьи к отклонению только одним из рецензентов оргкомитет запрашивает третью рецензию. При рекомендации статьи к отклонению третьим рецензентом статья к публикации не допускается</w:t>
      </w:r>
      <w:r w:rsidR="00FE79C7">
        <w:rPr>
          <w:lang w:eastAsia="ru-RU"/>
        </w:rPr>
        <w:t xml:space="preserve">. </w:t>
      </w:r>
    </w:p>
    <w:p w:rsidR="00D84D0F" w:rsidRDefault="009133EB" w:rsidP="00FE79C7">
      <w:pPr>
        <w:spacing w:line="276" w:lineRule="auto"/>
        <w:rPr>
          <w:lang w:eastAsia="ru-RU"/>
        </w:rPr>
      </w:pPr>
      <w:r>
        <w:rPr>
          <w:lang w:eastAsia="ru-RU"/>
        </w:rPr>
        <w:t>Рецензент оставляет за собой право остаться анонимным</w:t>
      </w:r>
      <w:r w:rsidR="00A56DD5">
        <w:rPr>
          <w:lang w:eastAsia="ru-RU"/>
        </w:rPr>
        <w:t xml:space="preserve"> (одностороннее слепое рецензирование)</w:t>
      </w:r>
      <w:r>
        <w:rPr>
          <w:lang w:eastAsia="ru-RU"/>
        </w:rPr>
        <w:t>.</w:t>
      </w:r>
    </w:p>
    <w:p w:rsidR="00431D1C" w:rsidRDefault="00431D1C" w:rsidP="00FE79C7">
      <w:pPr>
        <w:spacing w:line="276" w:lineRule="auto"/>
        <w:rPr>
          <w:lang w:eastAsia="ru-RU"/>
        </w:rPr>
      </w:pPr>
    </w:p>
    <w:p w:rsidR="00431D1C" w:rsidRPr="00431D1C" w:rsidRDefault="00431D1C" w:rsidP="00FE79C7">
      <w:pPr>
        <w:spacing w:line="276" w:lineRule="auto"/>
        <w:rPr>
          <w:lang w:eastAsia="ru-RU"/>
        </w:rPr>
      </w:pPr>
    </w:p>
    <w:p w:rsidR="00431D1C" w:rsidRDefault="00431D1C" w:rsidP="00FE79C7">
      <w:pPr>
        <w:pStyle w:val="21"/>
      </w:pPr>
      <w:bookmarkStart w:id="4" w:name="_Toc162980520"/>
      <w:r>
        <w:t>1.3. Доработка</w:t>
      </w:r>
      <w:bookmarkEnd w:id="4"/>
    </w:p>
    <w:p w:rsidR="00A56DD5" w:rsidRPr="00A56DD5" w:rsidRDefault="00A56DD5" w:rsidP="00A56DD5">
      <w:pPr>
        <w:spacing w:line="276" w:lineRule="auto"/>
        <w:rPr>
          <w:lang w:eastAsia="ru-RU"/>
        </w:rPr>
      </w:pPr>
      <w:r w:rsidRPr="00A56DD5">
        <w:rPr>
          <w:b/>
          <w:lang w:eastAsia="ru-RU"/>
        </w:rPr>
        <w:t>Доработка статей авторами</w:t>
      </w:r>
      <w:r w:rsidRPr="00A56DD5">
        <w:rPr>
          <w:lang w:eastAsia="ru-RU"/>
        </w:rPr>
        <w:t xml:space="preserve"> заключается во внесении автором правок в текст работы, согласно направленным оргкомитетом замечаниям рецензентов. Замечания рецензентов направляются автору на указанный автором контактный электронный адрес. Доработка статей должна быть осуществлена в срок, указанный в электронном письме (как правило, не более 14 календарных дней с момента отправки письма), в противном случае статья к следующему этапу не допускается и считается отклоненной.</w:t>
      </w:r>
    </w:p>
    <w:p w:rsidR="00A56DD5" w:rsidRPr="00A56DD5" w:rsidRDefault="00A56DD5" w:rsidP="00A56DD5">
      <w:pPr>
        <w:spacing w:line="276" w:lineRule="auto"/>
        <w:rPr>
          <w:lang w:eastAsia="ru-RU"/>
        </w:rPr>
      </w:pPr>
      <w:r w:rsidRPr="00A56DD5">
        <w:rPr>
          <w:lang w:eastAsia="ru-RU"/>
        </w:rPr>
        <w:t>При единогласной рекомендации рецензентов к публикации статьи в представленном виде (без замечаний или с учетом замечаний по усмотрению автора), автор обязан в ответном письме проинформировать оргкомитет в течение 3 календарных дней о согласии на публикацию в представленном виде или же в течение 14 календарных дней прислать доработанный вариант статьи в ответном письме.</w:t>
      </w:r>
    </w:p>
    <w:p w:rsidR="00431D1C" w:rsidRDefault="00A56DD5" w:rsidP="00A56DD5">
      <w:pPr>
        <w:spacing w:line="276" w:lineRule="auto"/>
      </w:pPr>
      <w:r w:rsidRPr="00A56DD5">
        <w:rPr>
          <w:lang w:eastAsia="ru-RU"/>
        </w:rPr>
        <w:t>Отклоненные статьи к доработке не допускаются</w:t>
      </w:r>
      <w:r w:rsidR="00431D1C">
        <w:br w:type="page"/>
      </w:r>
    </w:p>
    <w:p w:rsidR="00A75ADA" w:rsidRDefault="00A56DD5" w:rsidP="00A75ADA">
      <w:pPr>
        <w:pStyle w:val="1"/>
      </w:pPr>
      <w:bookmarkStart w:id="5" w:name="_Toc162980521"/>
      <w:r>
        <w:lastRenderedPageBreak/>
        <w:t>Раздел</w:t>
      </w:r>
      <w:r w:rsidR="00D84D0F">
        <w:t xml:space="preserve"> 2. Структура научной статьи</w:t>
      </w:r>
      <w:r w:rsidR="007D06A8">
        <w:t xml:space="preserve"> и общие требования к оформлению документа</w:t>
      </w:r>
      <w:bookmarkEnd w:id="5"/>
    </w:p>
    <w:p w:rsidR="00937EF7" w:rsidRPr="007D06A8" w:rsidRDefault="00937EF7" w:rsidP="00937EF7">
      <w:pPr>
        <w:spacing w:before="60" w:after="240" w:line="276" w:lineRule="auto"/>
        <w:contextualSpacing/>
        <w:jc w:val="left"/>
        <w:rPr>
          <w:rFonts w:eastAsia="Times New Roman" w:cs="Times New Roman"/>
          <w:color w:val="000000"/>
          <w:szCs w:val="24"/>
          <w:lang w:eastAsia="ru-RU"/>
        </w:rPr>
      </w:pPr>
      <w:r w:rsidRPr="007D06A8">
        <w:rPr>
          <w:rFonts w:eastAsia="Times New Roman" w:cs="Times New Roman"/>
          <w:color w:val="000000"/>
          <w:szCs w:val="24"/>
          <w:lang w:eastAsia="ru-RU"/>
        </w:rPr>
        <w:t>В теме письма должно быть указано: </w:t>
      </w:r>
      <w:r w:rsidR="00C50EB5">
        <w:rPr>
          <w:rFonts w:eastAsia="Times New Roman" w:cs="Times New Roman"/>
          <w:i/>
          <w:iCs/>
          <w:color w:val="000000"/>
          <w:szCs w:val="24"/>
          <w:lang w:eastAsia="ru-RU"/>
        </w:rPr>
        <w:t>«Статья для сборника СИУ-2025</w:t>
      </w:r>
      <w:r w:rsidRPr="007D06A8">
        <w:rPr>
          <w:rFonts w:eastAsia="Times New Roman" w:cs="Times New Roman"/>
          <w:i/>
          <w:iCs/>
          <w:color w:val="000000"/>
          <w:szCs w:val="24"/>
          <w:lang w:eastAsia="ru-RU"/>
        </w:rPr>
        <w:t>»</w:t>
      </w:r>
      <w:r w:rsidRPr="007D06A8">
        <w:rPr>
          <w:rFonts w:eastAsia="Times New Roman" w:cs="Times New Roman"/>
          <w:color w:val="000000"/>
          <w:szCs w:val="24"/>
          <w:lang w:eastAsia="ru-RU"/>
        </w:rPr>
        <w:t>.</w:t>
      </w:r>
    </w:p>
    <w:p w:rsidR="00937EF7" w:rsidRDefault="00937EF7" w:rsidP="00937EF7">
      <w:pPr>
        <w:spacing w:before="60" w:after="240" w:line="276" w:lineRule="auto"/>
        <w:contextualSpacing/>
        <w:jc w:val="left"/>
        <w:rPr>
          <w:rFonts w:eastAsia="Times New Roman" w:cs="Times New Roman"/>
          <w:color w:val="000000"/>
          <w:szCs w:val="24"/>
          <w:lang w:eastAsia="ru-RU"/>
        </w:rPr>
      </w:pPr>
      <w:r w:rsidRPr="007D06A8">
        <w:rPr>
          <w:rFonts w:eastAsia="Times New Roman" w:cs="Times New Roman"/>
          <w:color w:val="000000"/>
          <w:szCs w:val="24"/>
          <w:lang w:eastAsia="ru-RU"/>
        </w:rPr>
        <w:t xml:space="preserve">Название файла должно выглядеть так: </w:t>
      </w:r>
      <w:r w:rsidR="00C50EB5">
        <w:rPr>
          <w:rFonts w:eastAsia="Times New Roman" w:cs="Times New Roman"/>
          <w:i/>
          <w:color w:val="000000"/>
          <w:szCs w:val="24"/>
          <w:lang w:eastAsia="ru-RU"/>
        </w:rPr>
        <w:t>Фамилия_статья_2025</w:t>
      </w:r>
      <w:bookmarkStart w:id="6" w:name="_GoBack"/>
      <w:bookmarkEnd w:id="6"/>
      <w:r>
        <w:rPr>
          <w:rFonts w:eastAsia="Times New Roman" w:cs="Times New Roman"/>
          <w:i/>
          <w:color w:val="000000"/>
          <w:szCs w:val="24"/>
          <w:lang w:eastAsia="ru-RU"/>
        </w:rPr>
        <w:t>.</w:t>
      </w:r>
    </w:p>
    <w:p w:rsidR="00937EF7" w:rsidRPr="007D06A8" w:rsidRDefault="00937EF7" w:rsidP="00937EF7">
      <w:pPr>
        <w:spacing w:before="60" w:after="240" w:line="276" w:lineRule="auto"/>
        <w:contextualSpacing/>
        <w:jc w:val="left"/>
        <w:rPr>
          <w:rFonts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/>
          <w:color w:val="000000"/>
          <w:szCs w:val="24"/>
          <w:lang w:eastAsia="ru-RU"/>
        </w:rPr>
        <w:t>Ф</w:t>
      </w:r>
      <w:r w:rsidRPr="007D06A8">
        <w:rPr>
          <w:rFonts w:eastAsia="Times New Roman" w:cs="Times New Roman"/>
          <w:color w:val="000000"/>
          <w:szCs w:val="24"/>
          <w:lang w:eastAsia="ru-RU"/>
        </w:rPr>
        <w:t xml:space="preserve">ормат файла — </w:t>
      </w:r>
      <w:proofErr w:type="spellStart"/>
      <w:r w:rsidRPr="007D06A8">
        <w:rPr>
          <w:rFonts w:eastAsia="Times New Roman" w:cs="Times New Roman"/>
          <w:i/>
          <w:color w:val="000000"/>
          <w:szCs w:val="24"/>
          <w:lang w:eastAsia="ru-RU"/>
        </w:rPr>
        <w:t>doc</w:t>
      </w:r>
      <w:proofErr w:type="spellEnd"/>
      <w:r w:rsidRPr="007D06A8">
        <w:rPr>
          <w:rFonts w:eastAsia="Times New Roman" w:cs="Times New Roman"/>
          <w:i/>
          <w:color w:val="000000"/>
          <w:szCs w:val="24"/>
          <w:lang w:eastAsia="ru-RU"/>
        </w:rPr>
        <w:t xml:space="preserve">, </w:t>
      </w:r>
      <w:proofErr w:type="spellStart"/>
      <w:r w:rsidRPr="007D06A8">
        <w:rPr>
          <w:rFonts w:eastAsia="Times New Roman" w:cs="Times New Roman"/>
          <w:i/>
          <w:color w:val="000000"/>
          <w:szCs w:val="24"/>
          <w:lang w:eastAsia="ru-RU"/>
        </w:rPr>
        <w:t>docx</w:t>
      </w:r>
      <w:proofErr w:type="spellEnd"/>
      <w:r w:rsidRPr="007D06A8">
        <w:rPr>
          <w:rFonts w:eastAsia="Times New Roman" w:cs="Times New Roman"/>
          <w:i/>
          <w:color w:val="000000"/>
          <w:szCs w:val="24"/>
          <w:lang w:eastAsia="ru-RU"/>
        </w:rPr>
        <w:t>.</w:t>
      </w:r>
    </w:p>
    <w:p w:rsidR="00937EF7" w:rsidRDefault="00937EF7" w:rsidP="007D06A8">
      <w:pPr>
        <w:spacing w:after="120" w:line="276" w:lineRule="auto"/>
        <w:rPr>
          <w:b/>
          <w:lang w:eastAsia="ru-RU"/>
        </w:rPr>
      </w:pPr>
    </w:p>
    <w:p w:rsidR="00A75ADA" w:rsidRPr="007D06A8" w:rsidRDefault="00A75ADA" w:rsidP="007D06A8">
      <w:pPr>
        <w:spacing w:after="120" w:line="276" w:lineRule="auto"/>
        <w:rPr>
          <w:rFonts w:eastAsia="Times New Roman" w:cs="Times New Roman"/>
          <w:b/>
          <w:color w:val="000000"/>
          <w:sz w:val="20"/>
          <w:szCs w:val="20"/>
          <w:lang w:eastAsia="ru-RU"/>
        </w:rPr>
      </w:pPr>
      <w:r w:rsidRPr="007D06A8">
        <w:rPr>
          <w:b/>
          <w:lang w:eastAsia="ru-RU"/>
        </w:rPr>
        <w:t xml:space="preserve">Научная статья состоит из </w:t>
      </w:r>
      <w:r w:rsidR="007D06A8" w:rsidRPr="007D06A8">
        <w:rPr>
          <w:b/>
          <w:lang w:eastAsia="ru-RU"/>
        </w:rPr>
        <w:t>5</w:t>
      </w:r>
      <w:r w:rsidRPr="007D06A8">
        <w:rPr>
          <w:b/>
          <w:lang w:eastAsia="ru-RU"/>
        </w:rPr>
        <w:t xml:space="preserve"> основных </w:t>
      </w:r>
      <w:r w:rsidR="007D06A8" w:rsidRPr="007D06A8">
        <w:rPr>
          <w:b/>
          <w:lang w:eastAsia="ru-RU"/>
        </w:rPr>
        <w:t xml:space="preserve">обязательных </w:t>
      </w:r>
      <w:r w:rsidRPr="007D06A8">
        <w:rPr>
          <w:b/>
          <w:lang w:eastAsia="ru-RU"/>
        </w:rPr>
        <w:t xml:space="preserve">блоков, следующих </w:t>
      </w:r>
      <w:r w:rsidR="007D06A8" w:rsidRPr="007D06A8">
        <w:rPr>
          <w:b/>
          <w:lang w:eastAsia="ru-RU"/>
        </w:rPr>
        <w:t>в указанном порядке:</w:t>
      </w:r>
    </w:p>
    <w:p w:rsidR="00A75ADA" w:rsidRPr="007D06A8" w:rsidRDefault="00A75ADA" w:rsidP="007D06A8">
      <w:pPr>
        <w:numPr>
          <w:ilvl w:val="0"/>
          <w:numId w:val="20"/>
        </w:numPr>
        <w:spacing w:before="60" w:after="240" w:line="276" w:lineRule="auto"/>
        <w:contextualSpacing/>
        <w:jc w:val="left"/>
        <w:rPr>
          <w:rFonts w:eastAsia="Times New Roman" w:cs="Times New Roman"/>
          <w:color w:val="000000"/>
          <w:szCs w:val="20"/>
          <w:lang w:eastAsia="ru-RU"/>
        </w:rPr>
      </w:pPr>
      <w:r w:rsidRPr="00D84D0F">
        <w:rPr>
          <w:rFonts w:eastAsia="Times New Roman" w:cs="Times New Roman"/>
          <w:color w:val="000000"/>
          <w:szCs w:val="24"/>
          <w:lang w:eastAsia="ru-RU"/>
        </w:rPr>
        <w:t>Метаданные</w:t>
      </w:r>
      <w:r w:rsidR="007D06A8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="007D06A8" w:rsidRPr="007D06A8">
        <w:rPr>
          <w:rFonts w:eastAsia="Times New Roman" w:cs="Times New Roman"/>
          <w:color w:val="000000"/>
          <w:szCs w:val="20"/>
          <w:lang w:eastAsia="ru-RU"/>
        </w:rPr>
        <w:t>на русском языке;</w:t>
      </w:r>
    </w:p>
    <w:p w:rsidR="00A75ADA" w:rsidRPr="007D06A8" w:rsidRDefault="00A75ADA" w:rsidP="007D06A8">
      <w:pPr>
        <w:numPr>
          <w:ilvl w:val="0"/>
          <w:numId w:val="20"/>
        </w:numPr>
        <w:spacing w:before="60" w:after="240" w:line="276" w:lineRule="auto"/>
        <w:contextualSpacing/>
        <w:jc w:val="left"/>
        <w:rPr>
          <w:rFonts w:eastAsia="Times New Roman" w:cs="Times New Roman"/>
          <w:color w:val="000000"/>
          <w:szCs w:val="20"/>
          <w:lang w:eastAsia="ru-RU"/>
        </w:rPr>
      </w:pPr>
      <w:r w:rsidRPr="007D06A8">
        <w:rPr>
          <w:rFonts w:eastAsia="Times New Roman" w:cs="Times New Roman"/>
          <w:color w:val="000000"/>
          <w:szCs w:val="20"/>
          <w:lang w:eastAsia="ru-RU"/>
        </w:rPr>
        <w:t>Основной текст статьи</w:t>
      </w:r>
      <w:r w:rsidR="007D06A8" w:rsidRPr="007D06A8">
        <w:rPr>
          <w:rFonts w:eastAsia="Times New Roman" w:cs="Times New Roman"/>
          <w:color w:val="000000"/>
          <w:szCs w:val="20"/>
          <w:lang w:eastAsia="ru-RU"/>
        </w:rPr>
        <w:t xml:space="preserve"> на русском языке;</w:t>
      </w:r>
    </w:p>
    <w:p w:rsidR="007D06A8" w:rsidRPr="007D06A8" w:rsidRDefault="007D06A8" w:rsidP="007D06A8">
      <w:pPr>
        <w:numPr>
          <w:ilvl w:val="0"/>
          <w:numId w:val="20"/>
        </w:numPr>
        <w:spacing w:before="60" w:after="240" w:line="276" w:lineRule="auto"/>
        <w:contextualSpacing/>
        <w:jc w:val="left"/>
        <w:rPr>
          <w:rFonts w:eastAsia="Times New Roman" w:cs="Times New Roman"/>
          <w:color w:val="000000"/>
          <w:szCs w:val="20"/>
          <w:lang w:eastAsia="ru-RU"/>
        </w:rPr>
      </w:pPr>
      <w:r w:rsidRPr="007D06A8">
        <w:rPr>
          <w:rFonts w:eastAsia="Times New Roman" w:cs="Times New Roman"/>
          <w:color w:val="000000"/>
          <w:szCs w:val="20"/>
          <w:lang w:eastAsia="ru-RU"/>
        </w:rPr>
        <w:t xml:space="preserve">Список </w:t>
      </w:r>
      <w:r w:rsidR="002C1FA8">
        <w:rPr>
          <w:rFonts w:eastAsia="Times New Roman" w:cs="Times New Roman"/>
          <w:color w:val="000000"/>
          <w:szCs w:val="20"/>
          <w:lang w:eastAsia="ru-RU"/>
        </w:rPr>
        <w:t>литературы</w:t>
      </w:r>
      <w:r w:rsidR="002C1FA8" w:rsidRPr="007D06A8">
        <w:rPr>
          <w:rFonts w:eastAsia="Times New Roman" w:cs="Times New Roman"/>
          <w:color w:val="000000"/>
          <w:szCs w:val="20"/>
          <w:lang w:eastAsia="ru-RU"/>
        </w:rPr>
        <w:t>;</w:t>
      </w:r>
    </w:p>
    <w:p w:rsidR="007D06A8" w:rsidRDefault="007D06A8" w:rsidP="007D06A8">
      <w:pPr>
        <w:numPr>
          <w:ilvl w:val="0"/>
          <w:numId w:val="20"/>
        </w:numPr>
        <w:spacing w:before="60" w:after="240" w:line="276" w:lineRule="auto"/>
        <w:contextualSpacing/>
        <w:jc w:val="left"/>
        <w:rPr>
          <w:rFonts w:eastAsia="Times New Roman" w:cs="Times New Roman"/>
          <w:color w:val="000000"/>
          <w:szCs w:val="20"/>
          <w:lang w:eastAsia="ru-RU"/>
        </w:rPr>
      </w:pPr>
      <w:r w:rsidRPr="007D06A8">
        <w:rPr>
          <w:rFonts w:eastAsia="Times New Roman" w:cs="Times New Roman"/>
          <w:color w:val="000000"/>
          <w:szCs w:val="20"/>
          <w:lang w:eastAsia="ru-RU"/>
        </w:rPr>
        <w:t>Метаданные на английском языке.</w:t>
      </w:r>
    </w:p>
    <w:p w:rsidR="007D06A8" w:rsidRPr="007D06A8" w:rsidRDefault="007D06A8" w:rsidP="007D06A8">
      <w:pPr>
        <w:spacing w:before="60" w:after="240" w:line="276" w:lineRule="auto"/>
        <w:contextualSpacing/>
        <w:jc w:val="left"/>
        <w:rPr>
          <w:rFonts w:eastAsia="Times New Roman" w:cs="Times New Roman"/>
          <w:color w:val="000000"/>
          <w:szCs w:val="20"/>
          <w:lang w:eastAsia="ru-RU"/>
        </w:rPr>
      </w:pPr>
    </w:p>
    <w:p w:rsidR="007D06A8" w:rsidRPr="007D06A8" w:rsidRDefault="007D06A8" w:rsidP="007D06A8">
      <w:pPr>
        <w:spacing w:after="120" w:line="276" w:lineRule="auto"/>
        <w:rPr>
          <w:rFonts w:eastAsia="Times New Roman" w:cs="Times New Roman"/>
          <w:b/>
          <w:color w:val="000000"/>
          <w:szCs w:val="20"/>
          <w:lang w:eastAsia="ru-RU"/>
        </w:rPr>
      </w:pPr>
      <w:r w:rsidRPr="007D06A8">
        <w:rPr>
          <w:rFonts w:eastAsia="Times New Roman" w:cs="Times New Roman"/>
          <w:b/>
          <w:color w:val="000000"/>
          <w:szCs w:val="20"/>
          <w:lang w:eastAsia="ru-RU"/>
        </w:rPr>
        <w:t xml:space="preserve">Общие требования к оформлению </w:t>
      </w:r>
      <w:r>
        <w:rPr>
          <w:rFonts w:eastAsia="Times New Roman" w:cs="Times New Roman"/>
          <w:b/>
          <w:color w:val="000000"/>
          <w:szCs w:val="20"/>
          <w:lang w:eastAsia="ru-RU"/>
        </w:rPr>
        <w:t>документа</w:t>
      </w:r>
      <w:r w:rsidRPr="007D06A8">
        <w:rPr>
          <w:rFonts w:eastAsia="Times New Roman" w:cs="Times New Roman"/>
          <w:b/>
          <w:color w:val="000000"/>
          <w:szCs w:val="20"/>
          <w:lang w:eastAsia="ru-RU"/>
        </w:rPr>
        <w:t>:</w:t>
      </w:r>
    </w:p>
    <w:p w:rsidR="007D06A8" w:rsidRDefault="007D06A8" w:rsidP="00F53EA1">
      <w:pPr>
        <w:spacing w:line="276" w:lineRule="auto"/>
        <w:rPr>
          <w:rFonts w:eastAsia="Times New Roman" w:cs="Times New Roman"/>
          <w:color w:val="000000"/>
          <w:szCs w:val="20"/>
          <w:lang w:eastAsia="ru-RU"/>
        </w:rPr>
      </w:pPr>
      <w:r w:rsidRPr="00D84D0F">
        <w:rPr>
          <w:rFonts w:eastAsia="Times New Roman" w:cs="Times New Roman"/>
          <w:color w:val="000000"/>
          <w:szCs w:val="20"/>
          <w:lang w:eastAsia="ru-RU"/>
        </w:rPr>
        <w:t xml:space="preserve">Объем </w:t>
      </w:r>
      <w:r w:rsidR="00DE04ED">
        <w:rPr>
          <w:rFonts w:eastAsia="Times New Roman" w:cs="Times New Roman"/>
          <w:color w:val="000000"/>
          <w:szCs w:val="20"/>
          <w:lang w:eastAsia="ru-RU"/>
        </w:rPr>
        <w:t>основного</w:t>
      </w:r>
      <w:r w:rsidRPr="00D84D0F">
        <w:rPr>
          <w:rFonts w:eastAsia="Times New Roman" w:cs="Times New Roman"/>
          <w:color w:val="000000"/>
          <w:szCs w:val="20"/>
          <w:lang w:eastAsia="ru-RU"/>
        </w:rPr>
        <w:t xml:space="preserve"> текста статьи </w:t>
      </w:r>
      <w:r>
        <w:rPr>
          <w:rFonts w:eastAsia="Times New Roman" w:cs="Times New Roman"/>
          <w:color w:val="000000"/>
          <w:szCs w:val="20"/>
          <w:lang w:eastAsia="ru-RU"/>
        </w:rPr>
        <w:t xml:space="preserve">должен составлять </w:t>
      </w:r>
      <w:r w:rsidRPr="00D84D0F">
        <w:rPr>
          <w:rFonts w:eastAsia="Times New Roman" w:cs="Times New Roman"/>
          <w:color w:val="000000"/>
          <w:szCs w:val="20"/>
          <w:lang w:eastAsia="ru-RU"/>
        </w:rPr>
        <w:t>от 5 до 7 страниц</w:t>
      </w:r>
      <w:r>
        <w:rPr>
          <w:rFonts w:eastAsia="Times New Roman" w:cs="Times New Roman"/>
          <w:color w:val="000000"/>
          <w:szCs w:val="20"/>
          <w:lang w:eastAsia="ru-RU"/>
        </w:rPr>
        <w:t xml:space="preserve">. </w:t>
      </w:r>
      <w:r w:rsidRPr="00D84D0F">
        <w:rPr>
          <w:rFonts w:eastAsia="Times New Roman" w:cs="Times New Roman"/>
          <w:color w:val="000000"/>
          <w:szCs w:val="20"/>
          <w:lang w:eastAsia="ru-RU"/>
        </w:rPr>
        <w:t xml:space="preserve">Поля: 2 см (верхнее и нижнее), 1,5 см (правое), </w:t>
      </w:r>
      <w:r>
        <w:rPr>
          <w:rFonts w:eastAsia="Times New Roman" w:cs="Times New Roman"/>
          <w:color w:val="000000"/>
          <w:szCs w:val="20"/>
          <w:lang w:eastAsia="ru-RU"/>
        </w:rPr>
        <w:t>3 см (левое)</w:t>
      </w:r>
      <w:r>
        <w:rPr>
          <w:lang w:eastAsia="ru-RU"/>
        </w:rPr>
        <w:t>. Ш</w:t>
      </w:r>
      <w:r w:rsidRPr="00D84D0F">
        <w:rPr>
          <w:rFonts w:eastAsia="Times New Roman" w:cs="Times New Roman"/>
          <w:color w:val="000000"/>
          <w:szCs w:val="20"/>
          <w:lang w:eastAsia="ru-RU"/>
        </w:rPr>
        <w:t>рифт всего текста</w:t>
      </w:r>
      <w:r>
        <w:rPr>
          <w:rFonts w:eastAsia="Times New Roman" w:cs="Times New Roman"/>
          <w:color w:val="000000"/>
          <w:szCs w:val="20"/>
          <w:lang w:eastAsia="ru-RU"/>
        </w:rPr>
        <w:t xml:space="preserve"> статьи</w:t>
      </w:r>
      <w:r w:rsidRPr="00D84D0F">
        <w:rPr>
          <w:rFonts w:eastAsia="Times New Roman" w:cs="Times New Roman"/>
          <w:color w:val="000000"/>
          <w:szCs w:val="20"/>
          <w:lang w:eastAsia="ru-RU"/>
        </w:rPr>
        <w:t xml:space="preserve">: </w:t>
      </w:r>
      <w:proofErr w:type="spellStart"/>
      <w:r w:rsidRPr="00D84D0F">
        <w:rPr>
          <w:rFonts w:eastAsia="Times New Roman" w:cs="Times New Roman"/>
          <w:color w:val="000000"/>
          <w:szCs w:val="20"/>
          <w:lang w:val="en-US" w:eastAsia="ru-RU"/>
        </w:rPr>
        <w:t>Ti</w:t>
      </w:r>
      <w:r w:rsidRPr="00D84D0F">
        <w:rPr>
          <w:rFonts w:eastAsia="Times New Roman" w:cs="Times New Roman"/>
          <w:color w:val="000000"/>
          <w:szCs w:val="20"/>
          <w:lang w:eastAsia="ru-RU"/>
        </w:rPr>
        <w:t>mes</w:t>
      </w:r>
      <w:proofErr w:type="spellEnd"/>
      <w:r w:rsidRPr="00D84D0F">
        <w:rPr>
          <w:rFonts w:eastAsia="Times New Roman" w:cs="Times New Roman"/>
          <w:color w:val="000000"/>
          <w:szCs w:val="20"/>
          <w:lang w:eastAsia="ru-RU"/>
        </w:rPr>
        <w:t xml:space="preserve"> </w:t>
      </w:r>
      <w:proofErr w:type="spellStart"/>
      <w:r w:rsidRPr="00D84D0F">
        <w:rPr>
          <w:rFonts w:eastAsia="Times New Roman" w:cs="Times New Roman"/>
          <w:color w:val="000000"/>
          <w:szCs w:val="20"/>
          <w:lang w:eastAsia="ru-RU"/>
        </w:rPr>
        <w:t>New</w:t>
      </w:r>
      <w:proofErr w:type="spellEnd"/>
      <w:r w:rsidRPr="00D84D0F">
        <w:rPr>
          <w:rFonts w:eastAsia="Times New Roman" w:cs="Times New Roman"/>
          <w:color w:val="000000"/>
          <w:szCs w:val="20"/>
          <w:lang w:eastAsia="ru-RU"/>
        </w:rPr>
        <w:t xml:space="preserve"> </w:t>
      </w:r>
      <w:proofErr w:type="spellStart"/>
      <w:r w:rsidRPr="00D84D0F">
        <w:rPr>
          <w:rFonts w:eastAsia="Times New Roman" w:cs="Times New Roman"/>
          <w:color w:val="000000"/>
          <w:szCs w:val="20"/>
          <w:lang w:eastAsia="ru-RU"/>
        </w:rPr>
        <w:t>Roman</w:t>
      </w:r>
      <w:proofErr w:type="spellEnd"/>
      <w:r>
        <w:rPr>
          <w:lang w:eastAsia="ru-RU"/>
        </w:rPr>
        <w:t xml:space="preserve">. </w:t>
      </w:r>
      <w:r w:rsidRPr="00D84D0F">
        <w:rPr>
          <w:rFonts w:eastAsia="Times New Roman" w:cs="Times New Roman"/>
          <w:color w:val="000000"/>
          <w:szCs w:val="20"/>
          <w:lang w:eastAsia="ru-RU"/>
        </w:rPr>
        <w:t>Межстрочный интервал: одинарный (1,0)</w:t>
      </w:r>
      <w:r>
        <w:rPr>
          <w:rFonts w:eastAsia="Times New Roman" w:cs="Times New Roman"/>
          <w:color w:val="000000"/>
          <w:szCs w:val="20"/>
          <w:lang w:eastAsia="ru-RU"/>
        </w:rPr>
        <w:t>. Запрещается использование предустановленных стилей оформления к тексту.</w:t>
      </w:r>
      <w:r w:rsidR="00F53EA1">
        <w:rPr>
          <w:rFonts w:eastAsia="Times New Roman" w:cs="Times New Roman"/>
          <w:color w:val="000000"/>
          <w:szCs w:val="20"/>
          <w:lang w:eastAsia="ru-RU"/>
        </w:rPr>
        <w:t xml:space="preserve"> </w:t>
      </w:r>
      <w:r w:rsidR="00A55147" w:rsidRPr="00A55147">
        <w:rPr>
          <w:rFonts w:eastAsia="Times New Roman" w:cs="Times New Roman"/>
          <w:color w:val="000000"/>
          <w:szCs w:val="20"/>
          <w:lang w:eastAsia="ru-RU"/>
        </w:rPr>
        <w:t>Не допускаются использование колонтитулов, расстановка номеров страниц, расстановка переносов.</w:t>
      </w:r>
    </w:p>
    <w:p w:rsidR="00A55147" w:rsidRDefault="00A55147" w:rsidP="00F53EA1">
      <w:pPr>
        <w:spacing w:line="276" w:lineRule="auto"/>
      </w:pPr>
    </w:p>
    <w:p w:rsidR="00937EF7" w:rsidRDefault="00A55147" w:rsidP="00937EF7">
      <w:pPr>
        <w:spacing w:after="200" w:line="276" w:lineRule="auto"/>
      </w:pPr>
      <w:r w:rsidRPr="00A55147">
        <w:rPr>
          <w:b/>
        </w:rPr>
        <w:t>Подсказка</w:t>
      </w:r>
      <w:r>
        <w:t>: п</w:t>
      </w:r>
      <w:r w:rsidR="00937EF7">
        <w:t xml:space="preserve">ри оформлении статьи настоятельно рекомендуем включить режим отображения непечатаемых знаков (иконка </w:t>
      </w:r>
      <w:r w:rsidR="00937EF7">
        <w:rPr>
          <w:noProof/>
          <w:lang w:eastAsia="ru-RU"/>
        </w:rPr>
        <w:drawing>
          <wp:inline distT="0" distB="0" distL="0" distR="0" wp14:anchorId="66168928" wp14:editId="0998B93F">
            <wp:extent cx="100286" cy="108000"/>
            <wp:effectExtent l="0" t="0" r="0" b="6350"/>
            <wp:docPr id="13" name="Рисунок 13" descr="t_paragraph_show_invisib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_paragraph_show_invisibled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286" cy="1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37EF7">
        <w:t xml:space="preserve"> в правом верхнем углу </w:t>
      </w:r>
      <w:r w:rsidR="00DE04ED">
        <w:t>рис. 1</w:t>
      </w:r>
      <w:r w:rsidR="00937EF7">
        <w:t>):</w:t>
      </w:r>
    </w:p>
    <w:p w:rsidR="00937EF7" w:rsidRDefault="00937EF7" w:rsidP="00937EF7">
      <w:pPr>
        <w:spacing w:line="276" w:lineRule="auto"/>
        <w:ind w:firstLine="0"/>
      </w:pPr>
      <w:r>
        <w:rPr>
          <w:noProof/>
          <w:lang w:eastAsia="ru-RU"/>
        </w:rPr>
        <w:drawing>
          <wp:inline distT="0" distB="0" distL="0" distR="0" wp14:anchorId="43076713" wp14:editId="0E0A1ECB">
            <wp:extent cx="6152515" cy="1148715"/>
            <wp:effectExtent l="0" t="0" r="635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1148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7EF7" w:rsidRDefault="00937EF7" w:rsidP="00937EF7">
      <w:pPr>
        <w:spacing w:after="200" w:line="276" w:lineRule="auto"/>
        <w:ind w:firstLine="0"/>
        <w:jc w:val="center"/>
      </w:pPr>
      <w:r>
        <w:t xml:space="preserve">Рис. 1. Расположение кнопки, активизирующей отображение непечатаемых знаков </w:t>
      </w:r>
      <w:r>
        <w:br/>
        <w:t xml:space="preserve">в ПО </w:t>
      </w:r>
      <w:r>
        <w:rPr>
          <w:lang w:val="en-US"/>
        </w:rPr>
        <w:t>Microsoft</w:t>
      </w:r>
      <w:r w:rsidRPr="00F53EA1">
        <w:t xml:space="preserve"> </w:t>
      </w:r>
      <w:r>
        <w:rPr>
          <w:lang w:val="en-US"/>
        </w:rPr>
        <w:t>Word</w:t>
      </w:r>
    </w:p>
    <w:p w:rsidR="007D06A8" w:rsidRPr="00937EF7" w:rsidRDefault="00937EF7" w:rsidP="00937EF7">
      <w:pPr>
        <w:spacing w:line="276" w:lineRule="auto"/>
        <w:rPr>
          <w:rFonts w:eastAsia="Times New Roman" w:cs="Times New Roman"/>
          <w:color w:val="000000"/>
          <w:szCs w:val="24"/>
          <w:lang w:eastAsia="ru-RU"/>
        </w:rPr>
      </w:pPr>
      <w:r w:rsidRPr="00937EF7">
        <w:rPr>
          <w:rFonts w:eastAsia="Times New Roman" w:cs="Times New Roman"/>
          <w:color w:val="000000"/>
          <w:szCs w:val="24"/>
          <w:lang w:eastAsia="ru-RU"/>
        </w:rPr>
        <w:t xml:space="preserve">Использование данной функции позволит Вам избежать двойных пробелов, </w:t>
      </w:r>
      <w:r>
        <w:rPr>
          <w:rFonts w:eastAsia="Times New Roman" w:cs="Times New Roman"/>
          <w:color w:val="000000"/>
          <w:szCs w:val="24"/>
          <w:lang w:eastAsia="ru-RU"/>
        </w:rPr>
        <w:t>«</w:t>
      </w:r>
      <w:r w:rsidRPr="00937EF7">
        <w:rPr>
          <w:rFonts w:eastAsia="Times New Roman" w:cs="Times New Roman"/>
          <w:color w:val="000000"/>
          <w:szCs w:val="24"/>
          <w:lang w:eastAsia="ru-RU"/>
        </w:rPr>
        <w:t>сомнительных</w:t>
      </w:r>
      <w:r>
        <w:rPr>
          <w:rFonts w:eastAsia="Times New Roman" w:cs="Times New Roman"/>
          <w:color w:val="000000"/>
          <w:szCs w:val="24"/>
          <w:lang w:eastAsia="ru-RU"/>
        </w:rPr>
        <w:t>»</w:t>
      </w:r>
      <w:r w:rsidRPr="00937EF7">
        <w:rPr>
          <w:rFonts w:eastAsia="Times New Roman" w:cs="Times New Roman"/>
          <w:color w:val="000000"/>
          <w:szCs w:val="24"/>
          <w:lang w:eastAsia="ru-RU"/>
        </w:rPr>
        <w:t xml:space="preserve"> знаков, </w:t>
      </w:r>
      <w:r>
        <w:rPr>
          <w:rFonts w:eastAsia="Times New Roman" w:cs="Times New Roman"/>
          <w:color w:val="000000"/>
          <w:szCs w:val="24"/>
          <w:lang w:eastAsia="ru-RU"/>
        </w:rPr>
        <w:t xml:space="preserve">переноса строк и других казусов, заметно снижающих качество документа, предоставляемого </w:t>
      </w:r>
      <w:r w:rsidR="00DE04ED">
        <w:rPr>
          <w:rFonts w:eastAsia="Times New Roman" w:cs="Times New Roman"/>
          <w:color w:val="000000"/>
          <w:szCs w:val="24"/>
          <w:lang w:eastAsia="ru-RU"/>
        </w:rPr>
        <w:t>в</w:t>
      </w:r>
      <w:r>
        <w:rPr>
          <w:rFonts w:eastAsia="Times New Roman" w:cs="Times New Roman"/>
          <w:color w:val="000000"/>
          <w:szCs w:val="24"/>
          <w:lang w:eastAsia="ru-RU"/>
        </w:rPr>
        <w:t>ами на рассмотрение.</w:t>
      </w:r>
      <w:r w:rsidR="007D06A8">
        <w:rPr>
          <w:rFonts w:eastAsia="Times New Roman" w:cs="Times New Roman"/>
          <w:color w:val="000000"/>
          <w:szCs w:val="24"/>
          <w:u w:val="single"/>
          <w:lang w:eastAsia="ru-RU"/>
        </w:rPr>
        <w:br w:type="page"/>
      </w:r>
    </w:p>
    <w:p w:rsidR="00A75ADA" w:rsidRPr="00A75ADA" w:rsidRDefault="00A56DD5" w:rsidP="00A75ADA">
      <w:pPr>
        <w:pStyle w:val="1"/>
      </w:pPr>
      <w:bookmarkStart w:id="7" w:name="_Toc162980522"/>
      <w:r>
        <w:lastRenderedPageBreak/>
        <w:t>Раздел</w:t>
      </w:r>
      <w:r w:rsidR="00A75ADA">
        <w:t xml:space="preserve"> 3. М</w:t>
      </w:r>
      <w:r w:rsidR="00D84D0F">
        <w:t>етаданные</w:t>
      </w:r>
      <w:bookmarkEnd w:id="7"/>
    </w:p>
    <w:p w:rsidR="007D06A8" w:rsidRPr="00A75ADA" w:rsidRDefault="007D06A8" w:rsidP="007D06A8">
      <w:pPr>
        <w:spacing w:before="60" w:after="60" w:line="276" w:lineRule="auto"/>
        <w:rPr>
          <w:rFonts w:eastAsia="Times New Roman" w:cs="Times New Roman"/>
          <w:color w:val="000000"/>
          <w:szCs w:val="24"/>
          <w:lang w:eastAsia="ru-RU"/>
        </w:rPr>
      </w:pPr>
      <w:r w:rsidRPr="00515166">
        <w:rPr>
          <w:rFonts w:eastAsia="Times New Roman" w:cs="Times New Roman"/>
          <w:b/>
          <w:color w:val="000000"/>
          <w:szCs w:val="24"/>
          <w:lang w:eastAsia="ru-RU"/>
        </w:rPr>
        <w:t>Метаданные</w:t>
      </w:r>
      <w:r w:rsidRPr="00A75ADA">
        <w:rPr>
          <w:rFonts w:eastAsia="Times New Roman" w:cs="Times New Roman"/>
          <w:color w:val="000000"/>
          <w:szCs w:val="24"/>
          <w:lang w:eastAsia="ru-RU"/>
        </w:rPr>
        <w:t xml:space="preserve"> — это данные о данных. В научной среде метаданными называют информацию о публикации, например, УДК текста, Ф.И.О. автора, научного руководителя, место работы/учебы, аннотацию, ключевые слова. Это структурированная информация, которая необходима для идентификации и поиска научной публикации.</w:t>
      </w:r>
    </w:p>
    <w:p w:rsidR="007D06A8" w:rsidRDefault="007D06A8" w:rsidP="007D06A8">
      <w:pPr>
        <w:spacing w:before="60" w:after="60" w:line="276" w:lineRule="auto"/>
        <w:rPr>
          <w:rFonts w:eastAsia="Times New Roman" w:cs="Times New Roman"/>
          <w:color w:val="000000"/>
          <w:szCs w:val="24"/>
          <w:lang w:eastAsia="ru-RU"/>
        </w:rPr>
      </w:pPr>
      <w:r w:rsidRPr="00A75ADA">
        <w:rPr>
          <w:rFonts w:eastAsia="Times New Roman" w:cs="Times New Roman"/>
          <w:color w:val="000000"/>
          <w:szCs w:val="24"/>
          <w:lang w:eastAsia="ru-RU"/>
        </w:rPr>
        <w:t xml:space="preserve">Метаданные в научной статье должны быть представлены на двух языках: на русском перед текстом статьи, на английском после него (в </w:t>
      </w:r>
      <w:proofErr w:type="spellStart"/>
      <w:r w:rsidRPr="00A75ADA">
        <w:rPr>
          <w:rFonts w:eastAsia="Times New Roman" w:cs="Times New Roman"/>
          <w:color w:val="000000"/>
          <w:szCs w:val="24"/>
          <w:lang w:eastAsia="ru-RU"/>
        </w:rPr>
        <w:t>т.ч</w:t>
      </w:r>
      <w:proofErr w:type="spellEnd"/>
      <w:r w:rsidRPr="00A75ADA">
        <w:rPr>
          <w:rFonts w:eastAsia="Times New Roman" w:cs="Times New Roman"/>
          <w:color w:val="000000"/>
          <w:szCs w:val="24"/>
          <w:lang w:eastAsia="ru-RU"/>
        </w:rPr>
        <w:t>. после списка литературы). На данной вкладке представлено пояснение каждого элемента необходимых к указанию метаданных, пример оформления, рекомендации по переводу на английский язык.</w:t>
      </w:r>
    </w:p>
    <w:p w:rsidR="003A29EC" w:rsidRDefault="003A29EC" w:rsidP="007D06A8">
      <w:pPr>
        <w:spacing w:before="60" w:after="60" w:line="276" w:lineRule="auto"/>
        <w:rPr>
          <w:rFonts w:eastAsia="Times New Roman" w:cs="Times New Roman"/>
          <w:color w:val="000000"/>
          <w:szCs w:val="24"/>
          <w:lang w:eastAsia="ru-RU"/>
        </w:rPr>
      </w:pPr>
      <w:r>
        <w:rPr>
          <w:rFonts w:eastAsia="Times New Roman" w:cs="Times New Roman"/>
          <w:color w:val="000000"/>
          <w:szCs w:val="24"/>
          <w:lang w:eastAsia="ru-RU"/>
        </w:rPr>
        <w:t>В метаданные входят:</w:t>
      </w:r>
    </w:p>
    <w:p w:rsidR="003A29EC" w:rsidRPr="003A29EC" w:rsidRDefault="003A29EC" w:rsidP="003A29EC">
      <w:pPr>
        <w:pStyle w:val="aff"/>
        <w:numPr>
          <w:ilvl w:val="0"/>
          <w:numId w:val="22"/>
        </w:numPr>
        <w:spacing w:before="60" w:after="60" w:line="276" w:lineRule="auto"/>
        <w:rPr>
          <w:rFonts w:eastAsia="Times New Roman" w:cs="Times New Roman"/>
          <w:color w:val="000000"/>
          <w:szCs w:val="24"/>
          <w:lang w:eastAsia="ru-RU"/>
        </w:rPr>
      </w:pPr>
      <w:r w:rsidRPr="003A29EC">
        <w:rPr>
          <w:rFonts w:eastAsia="Times New Roman" w:cs="Times New Roman"/>
          <w:color w:val="000000"/>
          <w:szCs w:val="24"/>
          <w:lang w:eastAsia="ru-RU"/>
        </w:rPr>
        <w:t>УДК статьи</w:t>
      </w:r>
      <w:r>
        <w:rPr>
          <w:rFonts w:eastAsia="Times New Roman" w:cs="Times New Roman"/>
          <w:color w:val="000000"/>
          <w:szCs w:val="24"/>
          <w:lang w:val="en-US" w:eastAsia="ru-RU"/>
        </w:rPr>
        <w:t>;</w:t>
      </w:r>
    </w:p>
    <w:p w:rsidR="003A29EC" w:rsidRPr="003A29EC" w:rsidRDefault="003A29EC" w:rsidP="003A29EC">
      <w:pPr>
        <w:pStyle w:val="aff"/>
        <w:numPr>
          <w:ilvl w:val="0"/>
          <w:numId w:val="22"/>
        </w:numPr>
        <w:spacing w:before="60" w:after="60" w:line="276" w:lineRule="auto"/>
        <w:rPr>
          <w:rFonts w:eastAsia="Times New Roman" w:cs="Times New Roman"/>
          <w:color w:val="000000"/>
          <w:szCs w:val="24"/>
          <w:lang w:eastAsia="ru-RU"/>
        </w:rPr>
      </w:pPr>
      <w:r w:rsidRPr="003A29EC">
        <w:rPr>
          <w:rFonts w:eastAsia="Times New Roman" w:cs="Times New Roman"/>
          <w:color w:val="000000"/>
          <w:szCs w:val="24"/>
          <w:lang w:eastAsia="ru-RU"/>
        </w:rPr>
        <w:t>сведения об авторах работы и</w:t>
      </w:r>
      <w:r w:rsidR="007D06A8" w:rsidRPr="003A29EC">
        <w:rPr>
          <w:rFonts w:eastAsia="Times New Roman" w:cs="Times New Roman"/>
          <w:color w:val="000000"/>
          <w:szCs w:val="24"/>
          <w:lang w:eastAsia="ru-RU"/>
        </w:rPr>
        <w:t xml:space="preserve"> научном руководителе </w:t>
      </w:r>
      <w:r w:rsidRPr="003A29EC">
        <w:rPr>
          <w:rFonts w:eastAsia="Times New Roman" w:cs="Times New Roman"/>
          <w:color w:val="000000"/>
          <w:szCs w:val="24"/>
          <w:lang w:eastAsia="ru-RU"/>
        </w:rPr>
        <w:t>(</w:t>
      </w:r>
      <w:r w:rsidR="007D06A8" w:rsidRPr="003A29EC">
        <w:rPr>
          <w:rFonts w:eastAsia="Times New Roman" w:cs="Times New Roman"/>
          <w:color w:val="000000"/>
          <w:szCs w:val="24"/>
          <w:lang w:eastAsia="ru-RU"/>
        </w:rPr>
        <w:t>при его наличии</w:t>
      </w:r>
      <w:r w:rsidRPr="003A29EC">
        <w:rPr>
          <w:rFonts w:eastAsia="Times New Roman" w:cs="Times New Roman"/>
          <w:color w:val="000000"/>
          <w:szCs w:val="24"/>
          <w:lang w:eastAsia="ru-RU"/>
        </w:rPr>
        <w:t>)</w:t>
      </w:r>
      <w:r>
        <w:rPr>
          <w:rFonts w:eastAsia="Times New Roman" w:cs="Times New Roman"/>
          <w:color w:val="000000"/>
          <w:szCs w:val="24"/>
          <w:lang w:eastAsia="ru-RU"/>
        </w:rPr>
        <w:t>;</w:t>
      </w:r>
    </w:p>
    <w:p w:rsidR="003A29EC" w:rsidRPr="003A29EC" w:rsidRDefault="007D06A8" w:rsidP="003A29EC">
      <w:pPr>
        <w:pStyle w:val="aff"/>
        <w:numPr>
          <w:ilvl w:val="0"/>
          <w:numId w:val="22"/>
        </w:numPr>
        <w:spacing w:before="60" w:after="60" w:line="276" w:lineRule="auto"/>
        <w:rPr>
          <w:rFonts w:eastAsia="Times New Roman" w:cs="Times New Roman"/>
          <w:color w:val="000000"/>
          <w:szCs w:val="24"/>
          <w:lang w:eastAsia="ru-RU"/>
        </w:rPr>
      </w:pPr>
      <w:r w:rsidRPr="003A29EC">
        <w:rPr>
          <w:rFonts w:eastAsia="Times New Roman" w:cs="Times New Roman"/>
          <w:color w:val="000000"/>
          <w:szCs w:val="24"/>
          <w:lang w:eastAsia="ru-RU"/>
        </w:rPr>
        <w:t>название</w:t>
      </w:r>
      <w:r w:rsidR="003A29EC" w:rsidRPr="003A29EC">
        <w:rPr>
          <w:rFonts w:eastAsia="Times New Roman" w:cs="Times New Roman"/>
          <w:color w:val="000000"/>
          <w:szCs w:val="24"/>
          <w:lang w:eastAsia="ru-RU"/>
        </w:rPr>
        <w:t xml:space="preserve"> статьи</w:t>
      </w:r>
      <w:r w:rsidR="003A29EC">
        <w:rPr>
          <w:rFonts w:eastAsia="Times New Roman" w:cs="Times New Roman"/>
          <w:color w:val="000000"/>
          <w:szCs w:val="24"/>
          <w:lang w:val="en-US" w:eastAsia="ru-RU"/>
        </w:rPr>
        <w:t>;</w:t>
      </w:r>
    </w:p>
    <w:p w:rsidR="003A29EC" w:rsidRPr="003A29EC" w:rsidRDefault="007D06A8" w:rsidP="003A29EC">
      <w:pPr>
        <w:pStyle w:val="aff"/>
        <w:numPr>
          <w:ilvl w:val="0"/>
          <w:numId w:val="22"/>
        </w:numPr>
        <w:spacing w:before="60" w:after="60" w:line="276" w:lineRule="auto"/>
        <w:rPr>
          <w:rFonts w:eastAsia="Times New Roman" w:cs="Times New Roman"/>
          <w:color w:val="000000"/>
          <w:szCs w:val="24"/>
          <w:lang w:eastAsia="ru-RU"/>
        </w:rPr>
      </w:pPr>
      <w:r w:rsidRPr="003A29EC">
        <w:rPr>
          <w:rFonts w:eastAsia="Times New Roman" w:cs="Times New Roman"/>
          <w:color w:val="000000"/>
          <w:szCs w:val="24"/>
          <w:lang w:eastAsia="ru-RU"/>
        </w:rPr>
        <w:t>аннотаци</w:t>
      </w:r>
      <w:r w:rsidR="003A29EC" w:rsidRPr="003A29EC">
        <w:rPr>
          <w:rFonts w:eastAsia="Times New Roman" w:cs="Times New Roman"/>
          <w:color w:val="000000"/>
          <w:szCs w:val="24"/>
          <w:lang w:eastAsia="ru-RU"/>
        </w:rPr>
        <w:t>я</w:t>
      </w:r>
      <w:r w:rsidR="003A29EC">
        <w:rPr>
          <w:rFonts w:eastAsia="Times New Roman" w:cs="Times New Roman"/>
          <w:color w:val="000000"/>
          <w:szCs w:val="24"/>
          <w:lang w:val="en-US" w:eastAsia="ru-RU"/>
        </w:rPr>
        <w:t>;</w:t>
      </w:r>
    </w:p>
    <w:p w:rsidR="00D84D0F" w:rsidRPr="003A29EC" w:rsidRDefault="007D06A8" w:rsidP="003A29EC">
      <w:pPr>
        <w:pStyle w:val="aff"/>
        <w:numPr>
          <w:ilvl w:val="0"/>
          <w:numId w:val="22"/>
        </w:numPr>
        <w:spacing w:before="60" w:after="60" w:line="276" w:lineRule="auto"/>
        <w:rPr>
          <w:rFonts w:eastAsia="Times New Roman" w:cs="Times New Roman"/>
          <w:color w:val="000000"/>
          <w:szCs w:val="24"/>
          <w:lang w:eastAsia="ru-RU"/>
        </w:rPr>
      </w:pPr>
      <w:r w:rsidRPr="003A29EC">
        <w:rPr>
          <w:rFonts w:eastAsia="Times New Roman" w:cs="Times New Roman"/>
          <w:color w:val="000000"/>
          <w:szCs w:val="24"/>
          <w:lang w:eastAsia="ru-RU"/>
        </w:rPr>
        <w:t>ключевые слова.</w:t>
      </w:r>
    </w:p>
    <w:p w:rsidR="003A29EC" w:rsidRDefault="003A29EC" w:rsidP="003A29EC">
      <w:pPr>
        <w:spacing w:before="60" w:after="60" w:line="276" w:lineRule="auto"/>
        <w:rPr>
          <w:rFonts w:eastAsia="Times New Roman" w:cs="Times New Roman"/>
          <w:color w:val="000000"/>
          <w:szCs w:val="24"/>
          <w:lang w:eastAsia="ru-RU"/>
        </w:rPr>
      </w:pPr>
      <w:r>
        <w:rPr>
          <w:rFonts w:eastAsia="Times New Roman" w:cs="Times New Roman"/>
          <w:color w:val="000000"/>
          <w:szCs w:val="24"/>
          <w:lang w:eastAsia="ru-RU"/>
        </w:rPr>
        <w:t xml:space="preserve">Оформляются метаданные на двух языках – русском и английском. Положение соответствующих блоков в документе указано в </w:t>
      </w:r>
      <w:r w:rsidR="00A56DD5">
        <w:rPr>
          <w:rFonts w:eastAsia="Times New Roman" w:cs="Times New Roman"/>
          <w:color w:val="000000"/>
          <w:szCs w:val="24"/>
          <w:lang w:eastAsia="ru-RU"/>
        </w:rPr>
        <w:t>разделе</w:t>
      </w:r>
      <w:r>
        <w:rPr>
          <w:rFonts w:eastAsia="Times New Roman" w:cs="Times New Roman"/>
          <w:color w:val="000000"/>
          <w:szCs w:val="24"/>
          <w:lang w:eastAsia="ru-RU"/>
        </w:rPr>
        <w:t xml:space="preserve"> 2. В </w:t>
      </w:r>
      <w:r w:rsidR="00A56DD5">
        <w:rPr>
          <w:rFonts w:eastAsia="Times New Roman" w:cs="Times New Roman"/>
          <w:color w:val="000000"/>
          <w:szCs w:val="24"/>
          <w:lang w:eastAsia="ru-RU"/>
        </w:rPr>
        <w:t>разделе</w:t>
      </w:r>
      <w:r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="00A9798C">
        <w:rPr>
          <w:rFonts w:eastAsia="Times New Roman" w:cs="Times New Roman"/>
          <w:color w:val="000000"/>
          <w:szCs w:val="24"/>
          <w:lang w:eastAsia="ru-RU"/>
        </w:rPr>
        <w:t>7</w:t>
      </w:r>
      <w:r>
        <w:rPr>
          <w:rFonts w:eastAsia="Times New Roman" w:cs="Times New Roman"/>
          <w:color w:val="000000"/>
          <w:szCs w:val="24"/>
          <w:lang w:eastAsia="ru-RU"/>
        </w:rPr>
        <w:t xml:space="preserve"> приведен шаблон оформления статьи, который рекомендуется использовать для упрощения работы.</w:t>
      </w:r>
    </w:p>
    <w:p w:rsidR="003A29EC" w:rsidRDefault="003A29EC" w:rsidP="003A29EC">
      <w:pPr>
        <w:spacing w:before="60" w:after="60" w:line="276" w:lineRule="auto"/>
        <w:rPr>
          <w:rFonts w:eastAsia="Times New Roman" w:cs="Times New Roman"/>
          <w:color w:val="000000"/>
          <w:szCs w:val="24"/>
          <w:lang w:eastAsia="ru-RU"/>
        </w:rPr>
      </w:pPr>
    </w:p>
    <w:p w:rsidR="003A29EC" w:rsidRPr="003A29EC" w:rsidRDefault="003A29EC" w:rsidP="003A29EC">
      <w:pPr>
        <w:spacing w:before="60" w:after="60" w:line="276" w:lineRule="auto"/>
        <w:rPr>
          <w:rFonts w:eastAsia="Times New Roman" w:cs="Times New Roman"/>
          <w:color w:val="000000"/>
          <w:szCs w:val="24"/>
          <w:lang w:eastAsia="ru-RU"/>
        </w:rPr>
      </w:pPr>
    </w:p>
    <w:p w:rsidR="00D84D0F" w:rsidRDefault="00A75ADA" w:rsidP="00D84D0F">
      <w:pPr>
        <w:pStyle w:val="21"/>
      </w:pPr>
      <w:bookmarkStart w:id="8" w:name="_Toc162980523"/>
      <w:r>
        <w:t>3</w:t>
      </w:r>
      <w:r w:rsidR="00D84D0F">
        <w:t>.1. УДК</w:t>
      </w:r>
      <w:r w:rsidR="003A29EC">
        <w:t xml:space="preserve"> статьи</w:t>
      </w:r>
      <w:bookmarkEnd w:id="8"/>
    </w:p>
    <w:p w:rsidR="00D84D0F" w:rsidRDefault="00D84D0F" w:rsidP="003A29EC">
      <w:pPr>
        <w:spacing w:after="120" w:line="276" w:lineRule="auto"/>
        <w:rPr>
          <w:rFonts w:cs="Times New Roman"/>
          <w:szCs w:val="24"/>
          <w:lang w:eastAsia="ru-RU"/>
        </w:rPr>
      </w:pPr>
      <w:r w:rsidRPr="00D84D0F">
        <w:rPr>
          <w:rFonts w:cs="Times New Roman"/>
          <w:szCs w:val="24"/>
          <w:lang w:eastAsia="ru-RU"/>
        </w:rPr>
        <w:t xml:space="preserve">Универсальная десятичная классификация </w:t>
      </w:r>
      <w:r w:rsidR="00A75ADA">
        <w:rPr>
          <w:rFonts w:cs="Times New Roman"/>
          <w:szCs w:val="24"/>
          <w:lang w:eastAsia="ru-RU"/>
        </w:rPr>
        <w:t xml:space="preserve">(УДК) </w:t>
      </w:r>
      <w:r w:rsidRPr="00D84D0F">
        <w:rPr>
          <w:rFonts w:cs="Times New Roman"/>
          <w:szCs w:val="24"/>
          <w:lang w:eastAsia="ru-RU"/>
        </w:rPr>
        <w:t xml:space="preserve">— система классификации информации, широко используется во всём мире для систематизации не только научной литературы. Использование УДК – это международный стандарт, он обеспечивает единый язык и принцип для обмена знаниями между различными странами и культурами. Если текст статьи относится к нескольким областям – пишите их через </w:t>
      </w:r>
      <w:r w:rsidRPr="00D84D0F">
        <w:rPr>
          <w:rFonts w:cs="Times New Roman"/>
          <w:b/>
          <w:szCs w:val="24"/>
          <w:lang w:eastAsia="ru-RU"/>
        </w:rPr>
        <w:t>запятую</w:t>
      </w:r>
      <w:r w:rsidRPr="00D84D0F">
        <w:rPr>
          <w:rFonts w:cs="Times New Roman"/>
          <w:szCs w:val="24"/>
          <w:lang w:eastAsia="ru-RU"/>
        </w:rPr>
        <w:t xml:space="preserve">. </w:t>
      </w:r>
    </w:p>
    <w:p w:rsidR="00B46315" w:rsidRPr="00B46315" w:rsidRDefault="00B46315" w:rsidP="00B46315">
      <w:pPr>
        <w:spacing w:before="60" w:after="60" w:line="276" w:lineRule="auto"/>
        <w:rPr>
          <w:rFonts w:eastAsia="Times New Roman" w:cs="Times New Roman"/>
          <w:szCs w:val="24"/>
          <w:lang w:eastAsia="ru-RU"/>
        </w:rPr>
      </w:pPr>
      <w:r w:rsidRPr="003A29EC">
        <w:rPr>
          <w:rFonts w:eastAsia="Times New Roman" w:cs="Times New Roman"/>
          <w:b/>
          <w:szCs w:val="24"/>
          <w:lang w:eastAsia="ru-RU"/>
        </w:rPr>
        <w:t>Размер текста:</w:t>
      </w:r>
      <w:r>
        <w:rPr>
          <w:rFonts w:eastAsia="Times New Roman" w:cs="Times New Roman"/>
          <w:szCs w:val="24"/>
          <w:lang w:eastAsia="ru-RU"/>
        </w:rPr>
        <w:t xml:space="preserve"> 11 кегль.</w:t>
      </w:r>
    </w:p>
    <w:p w:rsidR="00B46315" w:rsidRPr="00A75ADA" w:rsidRDefault="00B46315" w:rsidP="00B46315">
      <w:pPr>
        <w:spacing w:before="60" w:after="60" w:line="276" w:lineRule="auto"/>
        <w:rPr>
          <w:rFonts w:cs="Times New Roman"/>
          <w:szCs w:val="24"/>
          <w:lang w:eastAsia="ru-RU"/>
        </w:rPr>
      </w:pPr>
      <w:r>
        <w:rPr>
          <w:rFonts w:cs="Times New Roman"/>
          <w:szCs w:val="24"/>
          <w:lang w:eastAsia="ru-RU"/>
        </w:rPr>
        <w:t xml:space="preserve">Выравнивание текста </w:t>
      </w:r>
      <w:r w:rsidRPr="00561446">
        <w:rPr>
          <w:rFonts w:cs="Times New Roman"/>
          <w:b/>
          <w:szCs w:val="24"/>
          <w:lang w:eastAsia="ru-RU"/>
        </w:rPr>
        <w:t xml:space="preserve">по </w:t>
      </w:r>
      <w:r>
        <w:rPr>
          <w:rFonts w:cs="Times New Roman"/>
          <w:b/>
          <w:szCs w:val="24"/>
          <w:lang w:eastAsia="ru-RU"/>
        </w:rPr>
        <w:t>левому краю</w:t>
      </w:r>
      <w:r>
        <w:rPr>
          <w:rFonts w:cs="Times New Roman"/>
          <w:szCs w:val="24"/>
          <w:lang w:eastAsia="ru-RU"/>
        </w:rPr>
        <w:t>.</w:t>
      </w:r>
    </w:p>
    <w:p w:rsidR="003A29EC" w:rsidRDefault="00D84D0F" w:rsidP="00D90135">
      <w:pPr>
        <w:spacing w:line="276" w:lineRule="auto"/>
        <w:rPr>
          <w:rFonts w:cs="Times New Roman"/>
          <w:color w:val="0563C1" w:themeColor="hyperlink"/>
          <w:szCs w:val="24"/>
          <w:u w:val="single"/>
          <w:lang w:eastAsia="ru-RU"/>
        </w:rPr>
      </w:pPr>
      <w:r w:rsidRPr="00D84D0F">
        <w:rPr>
          <w:rFonts w:cs="Times New Roman"/>
          <w:szCs w:val="24"/>
          <w:lang w:eastAsia="ru-RU"/>
        </w:rPr>
        <w:t xml:space="preserve">Найти УДК своего текста: </w:t>
      </w:r>
      <w:hyperlink r:id="rId17" w:history="1">
        <w:r w:rsidRPr="00A75ADA">
          <w:rPr>
            <w:rFonts w:cs="Times New Roman"/>
            <w:color w:val="0563C1" w:themeColor="hyperlink"/>
            <w:szCs w:val="24"/>
            <w:u w:val="single"/>
            <w:lang w:eastAsia="ru-RU"/>
          </w:rPr>
          <w:t>https://udcsummary.info/</w:t>
        </w:r>
      </w:hyperlink>
      <w:r w:rsidR="003A29EC">
        <w:rPr>
          <w:rFonts w:cs="Times New Roman"/>
          <w:color w:val="0563C1" w:themeColor="hyperlink"/>
          <w:szCs w:val="24"/>
          <w:u w:val="single"/>
          <w:lang w:eastAsia="ru-RU"/>
        </w:rPr>
        <w:t>.</w:t>
      </w:r>
    </w:p>
    <w:p w:rsidR="00D90135" w:rsidRDefault="00D90135" w:rsidP="003A29EC">
      <w:pPr>
        <w:spacing w:after="120" w:line="276" w:lineRule="auto"/>
        <w:rPr>
          <w:rFonts w:cs="Times New Roman"/>
          <w:szCs w:val="24"/>
          <w:lang w:eastAsia="ru-RU"/>
        </w:rPr>
      </w:pPr>
    </w:p>
    <w:p w:rsidR="003A29EC" w:rsidRPr="003A29EC" w:rsidRDefault="003A29EC" w:rsidP="003A29EC">
      <w:pPr>
        <w:spacing w:after="120" w:line="276" w:lineRule="auto"/>
        <w:rPr>
          <w:rFonts w:cs="Times New Roman"/>
          <w:szCs w:val="24"/>
          <w:lang w:eastAsia="ru-RU"/>
        </w:rPr>
      </w:pPr>
      <w:r>
        <w:rPr>
          <w:rFonts w:cs="Times New Roman"/>
          <w:szCs w:val="24"/>
          <w:lang w:eastAsia="ru-RU"/>
        </w:rPr>
        <w:t>На скриншотах ниже мож</w:t>
      </w:r>
      <w:r w:rsidR="00937EF7">
        <w:rPr>
          <w:rFonts w:cs="Times New Roman"/>
          <w:szCs w:val="24"/>
          <w:lang w:eastAsia="ru-RU"/>
        </w:rPr>
        <w:t>но увидеть принцип работы сайта (рис. 2-3)</w:t>
      </w:r>
      <w:r w:rsidR="00D90135">
        <w:rPr>
          <w:rFonts w:cs="Times New Roman"/>
          <w:szCs w:val="24"/>
          <w:lang w:eastAsia="ru-RU"/>
        </w:rPr>
        <w:t>.</w:t>
      </w:r>
    </w:p>
    <w:p w:rsidR="00D84D0F" w:rsidRPr="00D84D0F" w:rsidRDefault="00D84D0F" w:rsidP="00D84D0F">
      <w:pPr>
        <w:spacing w:before="60" w:after="60"/>
        <w:ind w:firstLine="0"/>
        <w:jc w:val="left"/>
        <w:rPr>
          <w:rFonts w:cs="Times New Roman"/>
          <w:sz w:val="22"/>
          <w:szCs w:val="22"/>
          <w:lang w:eastAsia="ru-RU"/>
        </w:rPr>
      </w:pPr>
    </w:p>
    <w:p w:rsidR="00D84D0F" w:rsidRDefault="00D84D0F" w:rsidP="00D90135">
      <w:pPr>
        <w:spacing w:after="120" w:line="276" w:lineRule="auto"/>
        <w:ind w:firstLine="0"/>
        <w:jc w:val="left"/>
      </w:pPr>
      <w:r w:rsidRPr="00D84D0F">
        <w:rPr>
          <w:rFonts w:ascii="Acherus Feral Light" w:hAnsi="Acherus Feral Light"/>
          <w:noProof/>
          <w:lang w:eastAsia="ru-RU"/>
        </w:rPr>
        <w:lastRenderedPageBreak/>
        <w:drawing>
          <wp:inline distT="0" distB="0" distL="0" distR="0" wp14:anchorId="354C11E3" wp14:editId="4256F786">
            <wp:extent cx="2903490" cy="223837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916536" cy="22484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84D0F">
        <w:rPr>
          <w:rFonts w:ascii="Acherus Feral Light" w:hAnsi="Acherus Feral Light"/>
          <w:noProof/>
          <w:lang w:eastAsia="ru-RU"/>
        </w:rPr>
        <w:drawing>
          <wp:inline distT="0" distB="0" distL="0" distR="0" wp14:anchorId="1D62A327" wp14:editId="6C19CFFB">
            <wp:extent cx="2903220" cy="2263436"/>
            <wp:effectExtent l="0" t="0" r="0" b="381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914445" cy="22721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5ADA" w:rsidRPr="003A29EC" w:rsidRDefault="00947A49" w:rsidP="003A29EC">
      <w:pPr>
        <w:spacing w:after="120"/>
        <w:ind w:firstLine="0"/>
        <w:jc w:val="center"/>
        <w:rPr>
          <w:rFonts w:cs="Times New Roman"/>
          <w:szCs w:val="22"/>
          <w:lang w:eastAsia="ru-RU"/>
        </w:rPr>
      </w:pPr>
      <w:r>
        <w:rPr>
          <w:rFonts w:cs="Times New Roman"/>
          <w:szCs w:val="22"/>
          <w:lang w:eastAsia="ru-RU"/>
        </w:rPr>
        <w:t xml:space="preserve">Рис. </w:t>
      </w:r>
      <w:r w:rsidR="00937EF7">
        <w:rPr>
          <w:rFonts w:cs="Times New Roman"/>
          <w:szCs w:val="22"/>
          <w:lang w:eastAsia="ru-RU"/>
        </w:rPr>
        <w:t>2</w:t>
      </w:r>
      <w:r>
        <w:rPr>
          <w:rFonts w:cs="Times New Roman"/>
          <w:szCs w:val="22"/>
          <w:lang w:eastAsia="ru-RU"/>
        </w:rPr>
        <w:t>-</w:t>
      </w:r>
      <w:r w:rsidR="00937EF7">
        <w:rPr>
          <w:rFonts w:cs="Times New Roman"/>
          <w:szCs w:val="22"/>
          <w:lang w:eastAsia="ru-RU"/>
        </w:rPr>
        <w:t>3</w:t>
      </w:r>
      <w:r w:rsidR="003A29EC" w:rsidRPr="003A29EC">
        <w:rPr>
          <w:rFonts w:cs="Times New Roman"/>
          <w:szCs w:val="22"/>
          <w:lang w:eastAsia="ru-RU"/>
        </w:rPr>
        <w:t>. Принцип работы сайта УДК</w:t>
      </w:r>
    </w:p>
    <w:p w:rsidR="00A75ADA" w:rsidRDefault="00A75ADA" w:rsidP="00A75ADA">
      <w:pPr>
        <w:spacing w:after="120"/>
        <w:rPr>
          <w:rFonts w:cs="Times New Roman"/>
          <w:sz w:val="22"/>
          <w:szCs w:val="22"/>
          <w:lang w:eastAsia="ru-RU"/>
        </w:rPr>
      </w:pPr>
    </w:p>
    <w:p w:rsidR="00D90135" w:rsidRPr="00A75ADA" w:rsidRDefault="00D90135" w:rsidP="00A75ADA">
      <w:pPr>
        <w:spacing w:after="120"/>
        <w:rPr>
          <w:rFonts w:cs="Times New Roman"/>
          <w:sz w:val="22"/>
          <w:szCs w:val="22"/>
          <w:lang w:eastAsia="ru-RU"/>
        </w:rPr>
      </w:pPr>
    </w:p>
    <w:p w:rsidR="00D84D0F" w:rsidRDefault="00A75ADA" w:rsidP="00D84D0F">
      <w:pPr>
        <w:pStyle w:val="21"/>
      </w:pPr>
      <w:bookmarkStart w:id="9" w:name="_Toc162980524"/>
      <w:r>
        <w:t>3</w:t>
      </w:r>
      <w:r w:rsidR="00D84D0F">
        <w:t>.2. Сведения об авторе и научном руководителе</w:t>
      </w:r>
      <w:bookmarkEnd w:id="9"/>
    </w:p>
    <w:p w:rsidR="00D84D0F" w:rsidRPr="00D84D0F" w:rsidRDefault="00D84D0F" w:rsidP="00D84D0F">
      <w:pPr>
        <w:spacing w:before="60" w:after="60"/>
        <w:ind w:firstLine="0"/>
        <w:jc w:val="left"/>
        <w:rPr>
          <w:rFonts w:cs="Times New Roman"/>
          <w:b/>
          <w:sz w:val="22"/>
          <w:szCs w:val="22"/>
          <w:u w:val="single"/>
          <w:lang w:eastAsia="ru-RU"/>
        </w:rPr>
      </w:pPr>
    </w:p>
    <w:p w:rsidR="00D84D0F" w:rsidRPr="003A29EC" w:rsidRDefault="00D84D0F" w:rsidP="003A29EC">
      <w:pPr>
        <w:spacing w:before="60" w:after="60"/>
        <w:rPr>
          <w:rFonts w:cs="Times New Roman"/>
          <w:b/>
          <w:szCs w:val="24"/>
          <w:lang w:eastAsia="ru-RU"/>
        </w:rPr>
      </w:pPr>
      <w:r w:rsidRPr="003A29EC">
        <w:rPr>
          <w:rFonts w:cs="Times New Roman"/>
          <w:b/>
          <w:szCs w:val="24"/>
          <w:lang w:eastAsia="ru-RU"/>
        </w:rPr>
        <w:t>Сведения об авторе</w:t>
      </w:r>
    </w:p>
    <w:p w:rsidR="00D84D0F" w:rsidRPr="003A29EC" w:rsidRDefault="00D84D0F" w:rsidP="003A29EC">
      <w:pPr>
        <w:numPr>
          <w:ilvl w:val="0"/>
          <w:numId w:val="16"/>
        </w:numPr>
        <w:spacing w:before="60" w:after="60" w:line="276" w:lineRule="auto"/>
        <w:ind w:left="0" w:firstLine="709"/>
        <w:contextualSpacing/>
        <w:rPr>
          <w:rFonts w:cs="Times New Roman"/>
          <w:szCs w:val="24"/>
          <w:lang w:eastAsia="ru-RU"/>
        </w:rPr>
      </w:pPr>
      <w:r w:rsidRPr="003A29EC">
        <w:rPr>
          <w:rFonts w:cs="Times New Roman"/>
          <w:szCs w:val="24"/>
          <w:lang w:eastAsia="ru-RU"/>
        </w:rPr>
        <w:t>Полное Ф.И.О. и строго в таком порядке: Фамилия Имя Отчество</w:t>
      </w:r>
      <w:r w:rsidR="003A29EC" w:rsidRPr="003A29EC">
        <w:rPr>
          <w:rFonts w:cs="Times New Roman"/>
          <w:szCs w:val="24"/>
          <w:lang w:eastAsia="ru-RU"/>
        </w:rPr>
        <w:t>;</w:t>
      </w:r>
    </w:p>
    <w:p w:rsidR="00D84D0F" w:rsidRPr="003A29EC" w:rsidRDefault="00D84D0F" w:rsidP="003A29EC">
      <w:pPr>
        <w:numPr>
          <w:ilvl w:val="0"/>
          <w:numId w:val="16"/>
        </w:numPr>
        <w:spacing w:before="60" w:after="60" w:line="276" w:lineRule="auto"/>
        <w:ind w:left="0" w:firstLine="709"/>
        <w:contextualSpacing/>
        <w:rPr>
          <w:rFonts w:cs="Times New Roman"/>
          <w:szCs w:val="24"/>
          <w:lang w:eastAsia="ru-RU"/>
        </w:rPr>
      </w:pPr>
      <w:r w:rsidRPr="003A29EC">
        <w:rPr>
          <w:rFonts w:cs="Times New Roman"/>
          <w:szCs w:val="24"/>
          <w:lang w:eastAsia="ru-RU"/>
        </w:rPr>
        <w:t>Официальное сокращенное наименование организации</w:t>
      </w:r>
      <w:r w:rsidR="003A29EC">
        <w:rPr>
          <w:rFonts w:cs="Times New Roman"/>
          <w:szCs w:val="24"/>
          <w:lang w:val="en-US" w:eastAsia="ru-RU"/>
        </w:rPr>
        <w:t>;</w:t>
      </w:r>
    </w:p>
    <w:p w:rsidR="00D84D0F" w:rsidRPr="003A29EC" w:rsidRDefault="003A29EC" w:rsidP="003A29EC">
      <w:pPr>
        <w:numPr>
          <w:ilvl w:val="0"/>
          <w:numId w:val="16"/>
        </w:numPr>
        <w:spacing w:before="60" w:after="60" w:line="276" w:lineRule="auto"/>
        <w:ind w:left="0" w:firstLine="709"/>
        <w:contextualSpacing/>
        <w:rPr>
          <w:rFonts w:cs="Times New Roman"/>
          <w:szCs w:val="24"/>
          <w:lang w:eastAsia="ru-RU"/>
        </w:rPr>
      </w:pPr>
      <w:r>
        <w:rPr>
          <w:rFonts w:cs="Times New Roman"/>
          <w:szCs w:val="24"/>
          <w:lang w:eastAsia="ru-RU"/>
        </w:rPr>
        <w:t>Город, страна организации;</w:t>
      </w:r>
    </w:p>
    <w:p w:rsidR="00D84D0F" w:rsidRPr="003A29EC" w:rsidRDefault="00D84D0F" w:rsidP="003A29EC">
      <w:pPr>
        <w:numPr>
          <w:ilvl w:val="0"/>
          <w:numId w:val="16"/>
        </w:numPr>
        <w:spacing w:before="60" w:after="60" w:line="276" w:lineRule="auto"/>
        <w:ind w:left="0" w:firstLine="709"/>
        <w:contextualSpacing/>
        <w:rPr>
          <w:rFonts w:cs="Times New Roman"/>
          <w:szCs w:val="24"/>
          <w:lang w:eastAsia="ru-RU"/>
        </w:rPr>
      </w:pPr>
      <w:r w:rsidRPr="003A29EC">
        <w:rPr>
          <w:rFonts w:cs="Times New Roman"/>
          <w:szCs w:val="24"/>
          <w:lang w:eastAsia="ru-RU"/>
        </w:rPr>
        <w:t>Электронный адрес (только автора, отвечающего за переписку, если у статьи более одного автора)</w:t>
      </w:r>
      <w:r w:rsidR="003A29EC" w:rsidRPr="003A29EC">
        <w:rPr>
          <w:rFonts w:cs="Times New Roman"/>
          <w:szCs w:val="24"/>
          <w:lang w:eastAsia="ru-RU"/>
        </w:rPr>
        <w:t>.</w:t>
      </w:r>
    </w:p>
    <w:p w:rsidR="00D84D0F" w:rsidRPr="003A29EC" w:rsidRDefault="00D84D0F" w:rsidP="003A29EC">
      <w:pPr>
        <w:spacing w:before="60" w:after="60"/>
        <w:rPr>
          <w:rFonts w:cs="Times New Roman"/>
          <w:szCs w:val="24"/>
          <w:lang w:eastAsia="ru-RU"/>
        </w:rPr>
      </w:pPr>
    </w:p>
    <w:p w:rsidR="00D84D0F" w:rsidRPr="003A29EC" w:rsidRDefault="00D84D0F" w:rsidP="003A29EC">
      <w:pPr>
        <w:spacing w:before="60" w:after="60"/>
        <w:rPr>
          <w:rFonts w:cs="Times New Roman"/>
          <w:b/>
          <w:szCs w:val="24"/>
          <w:lang w:eastAsia="ru-RU"/>
        </w:rPr>
      </w:pPr>
      <w:r w:rsidRPr="003A29EC">
        <w:rPr>
          <w:rFonts w:cs="Times New Roman"/>
          <w:b/>
          <w:szCs w:val="24"/>
          <w:lang w:eastAsia="ru-RU"/>
        </w:rPr>
        <w:t>Сведения о научном руководителе (при наличии)</w:t>
      </w:r>
    </w:p>
    <w:p w:rsidR="00D84D0F" w:rsidRPr="003A29EC" w:rsidRDefault="00D84D0F" w:rsidP="003A29EC">
      <w:pPr>
        <w:numPr>
          <w:ilvl w:val="0"/>
          <w:numId w:val="16"/>
        </w:numPr>
        <w:spacing w:before="60" w:after="60" w:line="276" w:lineRule="auto"/>
        <w:ind w:left="0" w:firstLine="709"/>
        <w:contextualSpacing/>
        <w:rPr>
          <w:rFonts w:cs="Times New Roman"/>
          <w:szCs w:val="24"/>
          <w:lang w:eastAsia="ru-RU"/>
        </w:rPr>
      </w:pPr>
      <w:r w:rsidRPr="003A29EC">
        <w:rPr>
          <w:rFonts w:cs="Times New Roman"/>
          <w:szCs w:val="24"/>
          <w:lang w:eastAsia="ru-RU"/>
        </w:rPr>
        <w:t>Полное Ф.И.О. и строго в таком порядке: Фамилия Имя Отчество</w:t>
      </w:r>
      <w:r w:rsidR="003A29EC" w:rsidRPr="003A29EC">
        <w:rPr>
          <w:rFonts w:cs="Times New Roman"/>
          <w:szCs w:val="24"/>
          <w:lang w:eastAsia="ru-RU"/>
        </w:rPr>
        <w:t>;</w:t>
      </w:r>
    </w:p>
    <w:p w:rsidR="00D84D0F" w:rsidRPr="003A29EC" w:rsidRDefault="00D84D0F" w:rsidP="003A29EC">
      <w:pPr>
        <w:numPr>
          <w:ilvl w:val="0"/>
          <w:numId w:val="16"/>
        </w:numPr>
        <w:spacing w:before="60" w:after="60" w:line="276" w:lineRule="auto"/>
        <w:ind w:left="0" w:firstLine="709"/>
        <w:contextualSpacing/>
        <w:rPr>
          <w:rFonts w:cs="Times New Roman"/>
          <w:szCs w:val="24"/>
          <w:lang w:eastAsia="ru-RU"/>
        </w:rPr>
      </w:pPr>
      <w:r w:rsidRPr="003A29EC">
        <w:rPr>
          <w:rFonts w:cs="Times New Roman"/>
          <w:szCs w:val="24"/>
          <w:lang w:eastAsia="ru-RU"/>
        </w:rPr>
        <w:t>Ученая степень (при наличии</w:t>
      </w:r>
      <w:r w:rsidR="00DE04ED">
        <w:rPr>
          <w:rFonts w:cs="Times New Roman"/>
          <w:szCs w:val="24"/>
          <w:lang w:eastAsia="ru-RU"/>
        </w:rPr>
        <w:t>, сокращения не допускаются</w:t>
      </w:r>
      <w:r w:rsidRPr="003A29EC">
        <w:rPr>
          <w:rFonts w:cs="Times New Roman"/>
          <w:szCs w:val="24"/>
          <w:lang w:eastAsia="ru-RU"/>
        </w:rPr>
        <w:t>)</w:t>
      </w:r>
      <w:r w:rsidR="003A29EC" w:rsidRPr="00DE04ED">
        <w:rPr>
          <w:rFonts w:cs="Times New Roman"/>
          <w:szCs w:val="24"/>
          <w:lang w:eastAsia="ru-RU"/>
        </w:rPr>
        <w:t>;</w:t>
      </w:r>
    </w:p>
    <w:p w:rsidR="00D84D0F" w:rsidRPr="003A29EC" w:rsidRDefault="00D84D0F" w:rsidP="003A29EC">
      <w:pPr>
        <w:numPr>
          <w:ilvl w:val="0"/>
          <w:numId w:val="16"/>
        </w:numPr>
        <w:spacing w:before="60" w:after="60" w:line="276" w:lineRule="auto"/>
        <w:ind w:left="0" w:firstLine="709"/>
        <w:contextualSpacing/>
        <w:rPr>
          <w:rFonts w:cs="Times New Roman"/>
          <w:szCs w:val="24"/>
          <w:lang w:eastAsia="ru-RU"/>
        </w:rPr>
      </w:pPr>
      <w:r w:rsidRPr="003A29EC">
        <w:rPr>
          <w:rFonts w:cs="Times New Roman"/>
          <w:szCs w:val="24"/>
          <w:lang w:eastAsia="ru-RU"/>
        </w:rPr>
        <w:t>Официальное сокращенное наименование организации</w:t>
      </w:r>
      <w:r w:rsidR="003A29EC">
        <w:rPr>
          <w:rFonts w:cs="Times New Roman"/>
          <w:szCs w:val="24"/>
          <w:lang w:val="en-US" w:eastAsia="ru-RU"/>
        </w:rPr>
        <w:t>;</w:t>
      </w:r>
    </w:p>
    <w:p w:rsidR="00D84D0F" w:rsidRPr="003A29EC" w:rsidRDefault="00D84D0F" w:rsidP="003A29EC">
      <w:pPr>
        <w:numPr>
          <w:ilvl w:val="0"/>
          <w:numId w:val="16"/>
        </w:numPr>
        <w:spacing w:before="60" w:after="60" w:line="276" w:lineRule="auto"/>
        <w:ind w:left="0" w:firstLine="709"/>
        <w:contextualSpacing/>
        <w:rPr>
          <w:rFonts w:cs="Times New Roman"/>
          <w:szCs w:val="24"/>
          <w:lang w:eastAsia="ru-RU"/>
        </w:rPr>
      </w:pPr>
      <w:r w:rsidRPr="003A29EC">
        <w:rPr>
          <w:rFonts w:cs="Times New Roman"/>
          <w:szCs w:val="24"/>
          <w:lang w:eastAsia="ru-RU"/>
        </w:rPr>
        <w:t>Город, страна организаци</w:t>
      </w:r>
      <w:r w:rsidR="003A29EC">
        <w:rPr>
          <w:rFonts w:cs="Times New Roman"/>
          <w:szCs w:val="24"/>
          <w:lang w:eastAsia="ru-RU"/>
        </w:rPr>
        <w:t>и.</w:t>
      </w:r>
    </w:p>
    <w:p w:rsidR="00D84D0F" w:rsidRPr="003A29EC" w:rsidRDefault="00D84D0F" w:rsidP="003A29EC">
      <w:pPr>
        <w:spacing w:before="60" w:after="60"/>
        <w:rPr>
          <w:rFonts w:cs="Times New Roman"/>
          <w:szCs w:val="24"/>
          <w:lang w:eastAsia="ru-RU"/>
        </w:rPr>
      </w:pPr>
    </w:p>
    <w:p w:rsidR="003A29EC" w:rsidRDefault="003A29EC" w:rsidP="003A29EC">
      <w:pPr>
        <w:spacing w:before="60" w:after="60" w:line="276" w:lineRule="auto"/>
        <w:rPr>
          <w:rFonts w:cs="Times New Roman"/>
          <w:szCs w:val="24"/>
          <w:lang w:eastAsia="ru-RU"/>
        </w:rPr>
      </w:pPr>
      <w:r w:rsidRPr="003A29EC">
        <w:rPr>
          <w:rFonts w:cs="Times New Roman"/>
          <w:b/>
          <w:szCs w:val="24"/>
          <w:lang w:eastAsia="ru-RU"/>
        </w:rPr>
        <w:t>Размер текста:</w:t>
      </w:r>
      <w:r>
        <w:rPr>
          <w:rFonts w:cs="Times New Roman"/>
          <w:szCs w:val="24"/>
          <w:lang w:eastAsia="ru-RU"/>
        </w:rPr>
        <w:t xml:space="preserve"> 11 кегль.</w:t>
      </w:r>
    </w:p>
    <w:p w:rsidR="003A29EC" w:rsidRDefault="003A29EC" w:rsidP="003A29EC">
      <w:pPr>
        <w:spacing w:before="60" w:after="60" w:line="276" w:lineRule="auto"/>
        <w:rPr>
          <w:rFonts w:cs="Times New Roman"/>
          <w:szCs w:val="24"/>
          <w:lang w:eastAsia="ru-RU"/>
        </w:rPr>
      </w:pPr>
      <w:r w:rsidRPr="003A29EC">
        <w:rPr>
          <w:rFonts w:cs="Times New Roman"/>
          <w:szCs w:val="24"/>
          <w:lang w:eastAsia="ru-RU"/>
        </w:rPr>
        <w:t xml:space="preserve">Сведения об организации, а также город и страна оформляются </w:t>
      </w:r>
      <w:r w:rsidRPr="003A29EC">
        <w:rPr>
          <w:rFonts w:cs="Times New Roman"/>
          <w:i/>
          <w:szCs w:val="24"/>
          <w:lang w:eastAsia="ru-RU"/>
        </w:rPr>
        <w:t>курсивным</w:t>
      </w:r>
      <w:r w:rsidRPr="003A29EC">
        <w:rPr>
          <w:rFonts w:cs="Times New Roman"/>
          <w:szCs w:val="24"/>
          <w:lang w:eastAsia="ru-RU"/>
        </w:rPr>
        <w:t xml:space="preserve"> начертанием. Запрещается использование </w:t>
      </w:r>
      <w:r w:rsidRPr="003A29EC">
        <w:rPr>
          <w:rFonts w:cs="Times New Roman"/>
          <w:b/>
          <w:szCs w:val="24"/>
          <w:lang w:eastAsia="ru-RU"/>
        </w:rPr>
        <w:t>полужирного</w:t>
      </w:r>
      <w:r>
        <w:rPr>
          <w:rFonts w:cs="Times New Roman"/>
          <w:szCs w:val="24"/>
          <w:lang w:eastAsia="ru-RU"/>
        </w:rPr>
        <w:t xml:space="preserve"> начертания.</w:t>
      </w:r>
    </w:p>
    <w:p w:rsidR="00B46315" w:rsidRDefault="00B46315" w:rsidP="00B46315">
      <w:pPr>
        <w:spacing w:before="60" w:after="60" w:line="276" w:lineRule="auto"/>
        <w:rPr>
          <w:rFonts w:cs="Times New Roman"/>
          <w:szCs w:val="24"/>
          <w:lang w:eastAsia="ru-RU"/>
        </w:rPr>
      </w:pPr>
      <w:r>
        <w:rPr>
          <w:rFonts w:cs="Times New Roman"/>
          <w:szCs w:val="24"/>
          <w:lang w:eastAsia="ru-RU"/>
        </w:rPr>
        <w:t xml:space="preserve">Выравнивание текста </w:t>
      </w:r>
      <w:r w:rsidRPr="00561446">
        <w:rPr>
          <w:rFonts w:cs="Times New Roman"/>
          <w:b/>
          <w:szCs w:val="24"/>
          <w:lang w:eastAsia="ru-RU"/>
        </w:rPr>
        <w:t xml:space="preserve">по </w:t>
      </w:r>
      <w:r>
        <w:rPr>
          <w:rFonts w:cs="Times New Roman"/>
          <w:b/>
          <w:szCs w:val="24"/>
          <w:lang w:eastAsia="ru-RU"/>
        </w:rPr>
        <w:t>левому краю</w:t>
      </w:r>
      <w:r>
        <w:rPr>
          <w:rFonts w:cs="Times New Roman"/>
          <w:szCs w:val="24"/>
          <w:lang w:eastAsia="ru-RU"/>
        </w:rPr>
        <w:t>.</w:t>
      </w:r>
    </w:p>
    <w:p w:rsidR="003A29EC" w:rsidRDefault="003A29EC" w:rsidP="003A29EC">
      <w:pPr>
        <w:spacing w:before="60" w:after="60" w:line="276" w:lineRule="auto"/>
        <w:rPr>
          <w:rFonts w:cs="Times New Roman"/>
          <w:szCs w:val="24"/>
          <w:lang w:eastAsia="ru-RU"/>
        </w:rPr>
      </w:pPr>
      <w:r>
        <w:rPr>
          <w:rFonts w:cs="Times New Roman"/>
          <w:szCs w:val="24"/>
          <w:lang w:eastAsia="ru-RU"/>
        </w:rPr>
        <w:t xml:space="preserve">Необходимо отметить, к какой организации относится автор/-ы и научный руководитель, путем добавления порядкового номера. Номер оформляется как надстрочный знак. Пример расположен в </w:t>
      </w:r>
      <w:r w:rsidR="00A56DD5">
        <w:rPr>
          <w:rFonts w:cs="Times New Roman"/>
          <w:szCs w:val="24"/>
          <w:lang w:eastAsia="ru-RU"/>
        </w:rPr>
        <w:t>разделе</w:t>
      </w:r>
      <w:r>
        <w:rPr>
          <w:rFonts w:cs="Times New Roman"/>
          <w:szCs w:val="24"/>
          <w:lang w:eastAsia="ru-RU"/>
        </w:rPr>
        <w:t xml:space="preserve"> </w:t>
      </w:r>
      <w:r w:rsidR="00A56DD5">
        <w:rPr>
          <w:rFonts w:cs="Times New Roman"/>
          <w:szCs w:val="24"/>
          <w:lang w:eastAsia="ru-RU"/>
        </w:rPr>
        <w:t>7</w:t>
      </w:r>
      <w:r>
        <w:rPr>
          <w:rFonts w:cs="Times New Roman"/>
          <w:szCs w:val="24"/>
          <w:lang w:eastAsia="ru-RU"/>
        </w:rPr>
        <w:t>.</w:t>
      </w:r>
    </w:p>
    <w:p w:rsidR="003A29EC" w:rsidRPr="003A29EC" w:rsidRDefault="003A29EC" w:rsidP="003A29EC">
      <w:pPr>
        <w:spacing w:before="60" w:after="60" w:line="276" w:lineRule="auto"/>
        <w:rPr>
          <w:rFonts w:cs="Times New Roman"/>
          <w:szCs w:val="24"/>
          <w:lang w:eastAsia="ru-RU"/>
        </w:rPr>
      </w:pPr>
      <w:r>
        <w:rPr>
          <w:rFonts w:cs="Times New Roman"/>
          <w:szCs w:val="24"/>
          <w:lang w:eastAsia="ru-RU"/>
        </w:rPr>
        <w:t xml:space="preserve">Автора, отвечающего за переписку, необходимо отметить символом «*». Отвечать за переписку может любой </w:t>
      </w:r>
      <w:r w:rsidR="00DE04ED">
        <w:rPr>
          <w:rFonts w:cs="Times New Roman"/>
          <w:szCs w:val="24"/>
          <w:lang w:eastAsia="ru-RU"/>
        </w:rPr>
        <w:t xml:space="preserve">из авторов статьи, но не более </w:t>
      </w:r>
      <w:r>
        <w:rPr>
          <w:rFonts w:cs="Times New Roman"/>
          <w:szCs w:val="24"/>
          <w:lang w:eastAsia="ru-RU"/>
        </w:rPr>
        <w:t xml:space="preserve">чем </w:t>
      </w:r>
      <w:r w:rsidRPr="003A29EC">
        <w:rPr>
          <w:rFonts w:cs="Times New Roman"/>
          <w:b/>
          <w:szCs w:val="24"/>
          <w:lang w:eastAsia="ru-RU"/>
        </w:rPr>
        <w:t>один</w:t>
      </w:r>
      <w:r>
        <w:rPr>
          <w:rFonts w:cs="Times New Roman"/>
          <w:szCs w:val="24"/>
          <w:lang w:eastAsia="ru-RU"/>
        </w:rPr>
        <w:t xml:space="preserve"> человек.</w:t>
      </w:r>
    </w:p>
    <w:p w:rsidR="00D90135" w:rsidRDefault="00D90135">
      <w:pPr>
        <w:spacing w:after="200" w:line="276" w:lineRule="auto"/>
        <w:ind w:firstLine="0"/>
        <w:jc w:val="left"/>
        <w:rPr>
          <w:rFonts w:cs="Times New Roman"/>
          <w:sz w:val="22"/>
          <w:szCs w:val="22"/>
          <w:lang w:eastAsia="ru-RU"/>
        </w:rPr>
      </w:pPr>
      <w:r>
        <w:rPr>
          <w:rFonts w:cs="Times New Roman"/>
          <w:sz w:val="22"/>
          <w:szCs w:val="22"/>
          <w:lang w:eastAsia="ru-RU"/>
        </w:rPr>
        <w:br w:type="page"/>
      </w:r>
    </w:p>
    <w:p w:rsidR="00A75ADA" w:rsidRDefault="00A75ADA" w:rsidP="00A75ADA">
      <w:pPr>
        <w:pStyle w:val="21"/>
        <w:rPr>
          <w:lang w:eastAsia="ru-RU"/>
        </w:rPr>
      </w:pPr>
      <w:bookmarkStart w:id="10" w:name="_Toc162980525"/>
      <w:r>
        <w:rPr>
          <w:lang w:eastAsia="ru-RU"/>
        </w:rPr>
        <w:lastRenderedPageBreak/>
        <w:t>3.3. Название статьи</w:t>
      </w:r>
      <w:bookmarkEnd w:id="10"/>
    </w:p>
    <w:p w:rsidR="00D84D0F" w:rsidRDefault="00D84D0F" w:rsidP="003A29EC">
      <w:pPr>
        <w:spacing w:before="60" w:after="60" w:line="276" w:lineRule="auto"/>
        <w:rPr>
          <w:rFonts w:eastAsia="Times New Roman" w:cs="Times New Roman"/>
          <w:szCs w:val="24"/>
          <w:lang w:eastAsia="ru-RU"/>
        </w:rPr>
      </w:pPr>
      <w:r w:rsidRPr="003A29EC">
        <w:rPr>
          <w:rFonts w:cs="Times New Roman"/>
          <w:b/>
          <w:szCs w:val="24"/>
          <w:lang w:eastAsia="ru-RU"/>
        </w:rPr>
        <w:t>Название статьи</w:t>
      </w:r>
      <w:r w:rsidR="003A29EC" w:rsidRPr="003A29EC">
        <w:rPr>
          <w:rFonts w:cs="Times New Roman"/>
          <w:b/>
          <w:szCs w:val="24"/>
          <w:lang w:eastAsia="ru-RU"/>
        </w:rPr>
        <w:t xml:space="preserve"> </w:t>
      </w:r>
      <w:r w:rsidR="003A29EC" w:rsidRPr="003A29EC">
        <w:rPr>
          <w:rFonts w:cs="Times New Roman"/>
          <w:szCs w:val="24"/>
          <w:lang w:eastAsia="ru-RU"/>
        </w:rPr>
        <w:t>о</w:t>
      </w:r>
      <w:r w:rsidRPr="003A29EC">
        <w:rPr>
          <w:rFonts w:eastAsia="Times New Roman" w:cs="Times New Roman"/>
          <w:szCs w:val="24"/>
          <w:lang w:eastAsia="ru-RU"/>
        </w:rPr>
        <w:t>формляется строго в следующем виде: с заглавной буквы пишется первое слово, остальные буквы </w:t>
      </w:r>
      <w:r w:rsidRPr="003A29EC">
        <w:rPr>
          <w:rFonts w:eastAsia="Times New Roman" w:cs="Times New Roman"/>
          <w:szCs w:val="24"/>
          <w:u w:val="single"/>
          <w:lang w:eastAsia="ru-RU"/>
        </w:rPr>
        <w:t>строчные</w:t>
      </w:r>
      <w:r w:rsidRPr="003A29EC">
        <w:rPr>
          <w:rFonts w:eastAsia="Times New Roman" w:cs="Times New Roman"/>
          <w:szCs w:val="24"/>
          <w:lang w:eastAsia="ru-RU"/>
        </w:rPr>
        <w:t>, за исключением имен собственных.</w:t>
      </w:r>
      <w:r w:rsidR="003A29EC">
        <w:rPr>
          <w:rFonts w:eastAsia="Times New Roman" w:cs="Times New Roman"/>
          <w:szCs w:val="24"/>
          <w:lang w:eastAsia="ru-RU"/>
        </w:rPr>
        <w:t xml:space="preserve"> </w:t>
      </w:r>
    </w:p>
    <w:p w:rsidR="003A29EC" w:rsidRDefault="003A29EC" w:rsidP="003A29EC">
      <w:pPr>
        <w:spacing w:before="60" w:after="60" w:line="276" w:lineRule="auto"/>
        <w:rPr>
          <w:rFonts w:eastAsia="Times New Roman" w:cs="Times New Roman"/>
          <w:szCs w:val="24"/>
          <w:lang w:eastAsia="ru-RU"/>
        </w:rPr>
      </w:pPr>
      <w:r w:rsidRPr="003A29EC">
        <w:rPr>
          <w:rFonts w:eastAsia="Times New Roman" w:cs="Times New Roman"/>
          <w:b/>
          <w:szCs w:val="24"/>
          <w:lang w:eastAsia="ru-RU"/>
        </w:rPr>
        <w:t>Размер текста:</w:t>
      </w:r>
      <w:r>
        <w:rPr>
          <w:rFonts w:eastAsia="Times New Roman" w:cs="Times New Roman"/>
          <w:szCs w:val="24"/>
          <w:lang w:eastAsia="ru-RU"/>
        </w:rPr>
        <w:t xml:space="preserve"> 13 кегль.</w:t>
      </w:r>
    </w:p>
    <w:p w:rsidR="003A29EC" w:rsidRDefault="003A29EC" w:rsidP="003A29EC">
      <w:pPr>
        <w:spacing w:before="60" w:after="60" w:line="276" w:lineRule="auto"/>
        <w:rPr>
          <w:rFonts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Название оформляется с использованием </w:t>
      </w:r>
      <w:r w:rsidRPr="003A29EC">
        <w:rPr>
          <w:rFonts w:cs="Times New Roman"/>
          <w:b/>
          <w:szCs w:val="24"/>
          <w:lang w:eastAsia="ru-RU"/>
        </w:rPr>
        <w:t>полужирного</w:t>
      </w:r>
      <w:r>
        <w:rPr>
          <w:rFonts w:cs="Times New Roman"/>
          <w:szCs w:val="24"/>
          <w:lang w:eastAsia="ru-RU"/>
        </w:rPr>
        <w:t xml:space="preserve"> начертания. </w:t>
      </w:r>
      <w:r w:rsidRPr="003A29EC">
        <w:rPr>
          <w:rFonts w:cs="Times New Roman"/>
          <w:szCs w:val="24"/>
          <w:lang w:eastAsia="ru-RU"/>
        </w:rPr>
        <w:t xml:space="preserve">Запрещается использование </w:t>
      </w:r>
      <w:r>
        <w:rPr>
          <w:rFonts w:cs="Times New Roman"/>
          <w:i/>
          <w:szCs w:val="24"/>
          <w:lang w:eastAsia="ru-RU"/>
        </w:rPr>
        <w:t>курсивного</w:t>
      </w:r>
      <w:r w:rsidRPr="003A29EC">
        <w:rPr>
          <w:rFonts w:cs="Times New Roman"/>
          <w:szCs w:val="24"/>
          <w:lang w:eastAsia="ru-RU"/>
        </w:rPr>
        <w:t xml:space="preserve"> </w:t>
      </w:r>
      <w:r>
        <w:rPr>
          <w:rFonts w:cs="Times New Roman"/>
          <w:szCs w:val="24"/>
          <w:lang w:eastAsia="ru-RU"/>
        </w:rPr>
        <w:t>начертания</w:t>
      </w:r>
      <w:r w:rsidR="00DE04ED">
        <w:rPr>
          <w:rFonts w:cs="Times New Roman"/>
          <w:szCs w:val="24"/>
          <w:lang w:eastAsia="ru-RU"/>
        </w:rPr>
        <w:t xml:space="preserve"> (за исключением случаев, когда такое начертание обусловлено видом информации, например, в статьях по биологии, философии, филологии и пр.) и помещение названия в кавычки целиком.</w:t>
      </w:r>
    </w:p>
    <w:p w:rsidR="00157DE4" w:rsidRDefault="00561446" w:rsidP="00EE65E2">
      <w:pPr>
        <w:spacing w:before="60" w:after="60" w:line="276" w:lineRule="auto"/>
        <w:rPr>
          <w:rFonts w:cs="Times New Roman"/>
          <w:szCs w:val="24"/>
          <w:lang w:eastAsia="ru-RU"/>
        </w:rPr>
      </w:pPr>
      <w:r>
        <w:rPr>
          <w:rFonts w:cs="Times New Roman"/>
          <w:szCs w:val="24"/>
          <w:lang w:eastAsia="ru-RU"/>
        </w:rPr>
        <w:t xml:space="preserve">Выравнивание текста </w:t>
      </w:r>
      <w:r w:rsidRPr="00561446">
        <w:rPr>
          <w:rFonts w:cs="Times New Roman"/>
          <w:b/>
          <w:szCs w:val="24"/>
          <w:lang w:eastAsia="ru-RU"/>
        </w:rPr>
        <w:t xml:space="preserve">по </w:t>
      </w:r>
      <w:r w:rsidR="00B46315">
        <w:rPr>
          <w:rFonts w:cs="Times New Roman"/>
          <w:b/>
          <w:szCs w:val="24"/>
          <w:lang w:eastAsia="ru-RU"/>
        </w:rPr>
        <w:t>центру</w:t>
      </w:r>
      <w:r>
        <w:rPr>
          <w:rFonts w:cs="Times New Roman"/>
          <w:szCs w:val="24"/>
          <w:lang w:eastAsia="ru-RU"/>
        </w:rPr>
        <w:t>.</w:t>
      </w:r>
      <w:r w:rsidR="00B46315">
        <w:rPr>
          <w:rFonts w:cs="Times New Roman"/>
          <w:szCs w:val="24"/>
          <w:lang w:eastAsia="ru-RU"/>
        </w:rPr>
        <w:t xml:space="preserve"> </w:t>
      </w:r>
    </w:p>
    <w:p w:rsidR="00561446" w:rsidRDefault="00B46315" w:rsidP="00EE65E2">
      <w:pPr>
        <w:spacing w:before="60" w:after="60" w:line="276" w:lineRule="auto"/>
        <w:rPr>
          <w:rFonts w:cs="Times New Roman"/>
          <w:szCs w:val="24"/>
          <w:lang w:eastAsia="ru-RU"/>
        </w:rPr>
      </w:pPr>
      <w:r>
        <w:rPr>
          <w:rFonts w:cs="Times New Roman"/>
          <w:szCs w:val="24"/>
          <w:lang w:eastAsia="ru-RU"/>
        </w:rPr>
        <w:t>Обратите внимани</w:t>
      </w:r>
      <w:r w:rsidR="00DE04ED">
        <w:rPr>
          <w:rFonts w:cs="Times New Roman"/>
          <w:szCs w:val="24"/>
          <w:lang w:eastAsia="ru-RU"/>
        </w:rPr>
        <w:t>е</w:t>
      </w:r>
      <w:r>
        <w:rPr>
          <w:rFonts w:cs="Times New Roman"/>
          <w:szCs w:val="24"/>
          <w:lang w:eastAsia="ru-RU"/>
        </w:rPr>
        <w:t xml:space="preserve">, чтобы у строки не было </w:t>
      </w:r>
      <w:r w:rsidR="00157DE4">
        <w:rPr>
          <w:rFonts w:cs="Times New Roman"/>
          <w:szCs w:val="24"/>
          <w:lang w:eastAsia="ru-RU"/>
        </w:rPr>
        <w:t>отступа</w:t>
      </w:r>
      <w:r>
        <w:rPr>
          <w:rFonts w:cs="Times New Roman"/>
          <w:szCs w:val="24"/>
          <w:lang w:eastAsia="ru-RU"/>
        </w:rPr>
        <w:t>.</w:t>
      </w:r>
    </w:p>
    <w:p w:rsidR="00157DE4" w:rsidRPr="00EE65E2" w:rsidRDefault="00157DE4" w:rsidP="00EE65E2">
      <w:pPr>
        <w:spacing w:before="60" w:after="60" w:line="276" w:lineRule="auto"/>
        <w:rPr>
          <w:rFonts w:cs="Times New Roman"/>
          <w:szCs w:val="24"/>
          <w:lang w:eastAsia="ru-RU"/>
        </w:rPr>
      </w:pPr>
      <w:r>
        <w:rPr>
          <w:rFonts w:cs="Times New Roman"/>
          <w:szCs w:val="24"/>
          <w:lang w:eastAsia="ru-RU"/>
        </w:rPr>
        <w:t>От сведений об авторе и аннотации отделяется путем пропуска строки.</w:t>
      </w:r>
    </w:p>
    <w:p w:rsidR="00D84D0F" w:rsidRDefault="00D84D0F" w:rsidP="00A75ADA">
      <w:pPr>
        <w:spacing w:before="60" w:after="60"/>
        <w:ind w:firstLine="0"/>
        <w:jc w:val="left"/>
      </w:pPr>
    </w:p>
    <w:p w:rsidR="00A75ADA" w:rsidRDefault="00A75ADA" w:rsidP="00A75ADA">
      <w:pPr>
        <w:spacing w:before="60" w:after="60"/>
        <w:ind w:firstLine="0"/>
        <w:jc w:val="left"/>
      </w:pPr>
    </w:p>
    <w:p w:rsidR="003A29EC" w:rsidRDefault="00A75ADA" w:rsidP="003A29EC">
      <w:pPr>
        <w:pStyle w:val="21"/>
      </w:pPr>
      <w:bookmarkStart w:id="11" w:name="_Toc162980526"/>
      <w:r>
        <w:t xml:space="preserve">3.4. </w:t>
      </w:r>
      <w:r w:rsidR="003A29EC">
        <w:t>Аннотация статьи</w:t>
      </w:r>
      <w:bookmarkEnd w:id="11"/>
    </w:p>
    <w:p w:rsidR="003A29EC" w:rsidRDefault="003A29EC" w:rsidP="00947A49">
      <w:pPr>
        <w:spacing w:line="276" w:lineRule="auto"/>
        <w:rPr>
          <w:rFonts w:cs="Times New Roman"/>
          <w:b/>
          <w:szCs w:val="24"/>
        </w:rPr>
      </w:pPr>
      <w:r w:rsidRPr="003A29EC">
        <w:rPr>
          <w:rFonts w:cs="Times New Roman"/>
          <w:b/>
          <w:szCs w:val="24"/>
        </w:rPr>
        <w:t xml:space="preserve">Аннотация </w:t>
      </w:r>
      <w:r w:rsidRPr="003A29EC">
        <w:rPr>
          <w:rFonts w:cs="Times New Roman"/>
          <w:szCs w:val="24"/>
        </w:rPr>
        <w:t>– краткое описание статьи с точки зрения ее назначения, содержания, вида, формы и других особенностей.</w:t>
      </w:r>
    </w:p>
    <w:p w:rsidR="00947A49" w:rsidRPr="00947A49" w:rsidRDefault="00947A49" w:rsidP="00947A49">
      <w:pPr>
        <w:spacing w:line="276" w:lineRule="auto"/>
        <w:rPr>
          <w:rFonts w:cs="Times New Roman"/>
          <w:szCs w:val="24"/>
        </w:rPr>
      </w:pPr>
      <w:r w:rsidRPr="00947A49">
        <w:rPr>
          <w:rFonts w:cs="Times New Roman"/>
          <w:szCs w:val="24"/>
        </w:rPr>
        <w:t>В аннотации необходимо рассказать, что именно было сделано</w:t>
      </w:r>
      <w:r>
        <w:rPr>
          <w:rFonts w:cs="Times New Roman"/>
          <w:szCs w:val="24"/>
        </w:rPr>
        <w:t xml:space="preserve"> в рамках выполнения исследования</w:t>
      </w:r>
      <w:r w:rsidRPr="00947A49">
        <w:rPr>
          <w:rFonts w:cs="Times New Roman"/>
          <w:szCs w:val="24"/>
        </w:rPr>
        <w:t>, но кратко:</w:t>
      </w:r>
    </w:p>
    <w:p w:rsidR="00947A49" w:rsidRPr="00947A49" w:rsidRDefault="00947A49" w:rsidP="00947A49">
      <w:pPr>
        <w:numPr>
          <w:ilvl w:val="0"/>
          <w:numId w:val="27"/>
        </w:numPr>
        <w:spacing w:line="276" w:lineRule="auto"/>
        <w:rPr>
          <w:rFonts w:cs="Times New Roman"/>
          <w:szCs w:val="24"/>
        </w:rPr>
      </w:pPr>
      <w:r w:rsidRPr="00947A49">
        <w:rPr>
          <w:rFonts w:cs="Times New Roman"/>
          <w:szCs w:val="24"/>
        </w:rPr>
        <w:t>какая была цель исследования</w:t>
      </w:r>
      <w:r>
        <w:rPr>
          <w:rFonts w:cs="Times New Roman"/>
          <w:szCs w:val="24"/>
          <w:lang w:val="en-US"/>
        </w:rPr>
        <w:t>;</w:t>
      </w:r>
    </w:p>
    <w:p w:rsidR="00947A49" w:rsidRPr="00947A49" w:rsidRDefault="00947A49" w:rsidP="00947A49">
      <w:pPr>
        <w:numPr>
          <w:ilvl w:val="0"/>
          <w:numId w:val="27"/>
        </w:numPr>
        <w:spacing w:line="276" w:lineRule="auto"/>
        <w:rPr>
          <w:rFonts w:cs="Times New Roman"/>
          <w:szCs w:val="24"/>
        </w:rPr>
      </w:pPr>
      <w:r w:rsidRPr="00947A49">
        <w:rPr>
          <w:rFonts w:cs="Times New Roman"/>
          <w:szCs w:val="24"/>
        </w:rPr>
        <w:t>какие методы были использованы (не просто наблюдение или описание, а более конкретно);</w:t>
      </w:r>
    </w:p>
    <w:p w:rsidR="00947A49" w:rsidRPr="00947A49" w:rsidRDefault="00947A49" w:rsidP="00947A49">
      <w:pPr>
        <w:numPr>
          <w:ilvl w:val="0"/>
          <w:numId w:val="27"/>
        </w:numPr>
        <w:spacing w:line="276" w:lineRule="auto"/>
        <w:rPr>
          <w:rFonts w:cs="Times New Roman"/>
          <w:szCs w:val="24"/>
        </w:rPr>
      </w:pPr>
      <w:r w:rsidRPr="00947A49">
        <w:rPr>
          <w:rFonts w:cs="Times New Roman"/>
          <w:szCs w:val="24"/>
        </w:rPr>
        <w:t>какие результаты были получены (</w:t>
      </w:r>
      <w:proofErr w:type="gramStart"/>
      <w:r w:rsidRPr="00947A49">
        <w:rPr>
          <w:rFonts w:cs="Times New Roman"/>
          <w:szCs w:val="24"/>
        </w:rPr>
        <w:t>например</w:t>
      </w:r>
      <w:proofErr w:type="gramEnd"/>
      <w:r w:rsidRPr="00947A49">
        <w:rPr>
          <w:rFonts w:cs="Times New Roman"/>
          <w:szCs w:val="24"/>
        </w:rPr>
        <w:t>: было выяснено, что …);</w:t>
      </w:r>
    </w:p>
    <w:p w:rsidR="00947A49" w:rsidRPr="00947A49" w:rsidRDefault="00947A49" w:rsidP="00947A49">
      <w:pPr>
        <w:numPr>
          <w:ilvl w:val="0"/>
          <w:numId w:val="27"/>
        </w:numPr>
        <w:spacing w:line="276" w:lineRule="auto"/>
        <w:rPr>
          <w:rFonts w:cs="Times New Roman"/>
          <w:szCs w:val="24"/>
        </w:rPr>
      </w:pPr>
      <w:r w:rsidRPr="00947A49">
        <w:rPr>
          <w:rFonts w:cs="Times New Roman"/>
          <w:szCs w:val="24"/>
        </w:rPr>
        <w:t>какие выводы были сделаны и/или как результаты могут быть использованы в дальнейшем (</w:t>
      </w:r>
      <w:proofErr w:type="gramStart"/>
      <w:r w:rsidRPr="00947A49">
        <w:rPr>
          <w:rFonts w:cs="Times New Roman"/>
          <w:szCs w:val="24"/>
        </w:rPr>
        <w:t>например</w:t>
      </w:r>
      <w:proofErr w:type="gramEnd"/>
      <w:r w:rsidRPr="00947A49">
        <w:rPr>
          <w:rFonts w:cs="Times New Roman"/>
          <w:szCs w:val="24"/>
        </w:rPr>
        <w:t>: результаты работы можно применить при …).</w:t>
      </w:r>
    </w:p>
    <w:p w:rsidR="00947A49" w:rsidRDefault="00947A49" w:rsidP="00947A49">
      <w:pPr>
        <w:spacing w:line="276" w:lineRule="auto"/>
        <w:rPr>
          <w:rFonts w:cs="Times New Roman"/>
          <w:szCs w:val="24"/>
        </w:rPr>
      </w:pPr>
    </w:p>
    <w:p w:rsidR="00947A49" w:rsidRDefault="00947A49" w:rsidP="00947A49">
      <w:pPr>
        <w:spacing w:before="60" w:after="60" w:line="276" w:lineRule="auto"/>
        <w:rPr>
          <w:rFonts w:cs="Times New Roman"/>
          <w:szCs w:val="24"/>
          <w:lang w:eastAsia="ru-RU"/>
        </w:rPr>
      </w:pPr>
      <w:r w:rsidRPr="003A29EC">
        <w:rPr>
          <w:rFonts w:cs="Times New Roman"/>
          <w:b/>
          <w:szCs w:val="24"/>
          <w:lang w:eastAsia="ru-RU"/>
        </w:rPr>
        <w:t>Размер текста:</w:t>
      </w:r>
      <w:r w:rsidR="00971E09">
        <w:rPr>
          <w:rFonts w:cs="Times New Roman"/>
          <w:szCs w:val="24"/>
          <w:lang w:eastAsia="ru-RU"/>
        </w:rPr>
        <w:t xml:space="preserve"> 12</w:t>
      </w:r>
      <w:r>
        <w:rPr>
          <w:rFonts w:cs="Times New Roman"/>
          <w:szCs w:val="24"/>
          <w:lang w:eastAsia="ru-RU"/>
        </w:rPr>
        <w:t xml:space="preserve"> кегль.</w:t>
      </w:r>
    </w:p>
    <w:p w:rsidR="00157DE4" w:rsidRDefault="00157DE4" w:rsidP="00157DE4">
      <w:pPr>
        <w:spacing w:before="60" w:after="60" w:line="276" w:lineRule="auto"/>
        <w:rPr>
          <w:rFonts w:cs="Times New Roman"/>
          <w:szCs w:val="24"/>
          <w:lang w:eastAsia="ru-RU"/>
        </w:rPr>
      </w:pPr>
      <w:r>
        <w:rPr>
          <w:rFonts w:cs="Times New Roman"/>
          <w:szCs w:val="24"/>
          <w:lang w:eastAsia="ru-RU"/>
        </w:rPr>
        <w:t>Отступ первой строки 1,25 </w:t>
      </w:r>
      <w:r w:rsidR="00DE04ED">
        <w:rPr>
          <w:rFonts w:cs="Times New Roman"/>
          <w:szCs w:val="24"/>
          <w:lang w:eastAsia="ru-RU"/>
        </w:rPr>
        <w:t>см</w:t>
      </w:r>
      <w:r>
        <w:rPr>
          <w:rFonts w:cs="Times New Roman"/>
          <w:szCs w:val="24"/>
          <w:lang w:eastAsia="ru-RU"/>
        </w:rPr>
        <w:t>.</w:t>
      </w:r>
    </w:p>
    <w:p w:rsidR="00157DE4" w:rsidRDefault="00157DE4" w:rsidP="00157DE4">
      <w:pPr>
        <w:spacing w:before="60" w:after="60" w:line="276" w:lineRule="auto"/>
        <w:rPr>
          <w:rFonts w:cs="Times New Roman"/>
          <w:szCs w:val="24"/>
          <w:lang w:eastAsia="ru-RU"/>
        </w:rPr>
      </w:pPr>
      <w:r>
        <w:rPr>
          <w:rFonts w:cs="Times New Roman"/>
          <w:szCs w:val="24"/>
          <w:lang w:eastAsia="ru-RU"/>
        </w:rPr>
        <w:t>Отделяется от названия статьи путем пропуска строки. От ключевых слов отделяется отступом в 6 пт.</w:t>
      </w:r>
    </w:p>
    <w:p w:rsidR="00947A49" w:rsidRDefault="00947A49" w:rsidP="00947A49">
      <w:pPr>
        <w:spacing w:before="60" w:after="60" w:line="276" w:lineRule="auto"/>
        <w:rPr>
          <w:rFonts w:cs="Times New Roman"/>
          <w:szCs w:val="24"/>
          <w:lang w:eastAsia="ru-RU"/>
        </w:rPr>
      </w:pPr>
      <w:r>
        <w:rPr>
          <w:rFonts w:cs="Times New Roman"/>
          <w:szCs w:val="24"/>
          <w:lang w:eastAsia="ru-RU"/>
        </w:rPr>
        <w:t>О</w:t>
      </w:r>
      <w:r w:rsidRPr="003A29EC">
        <w:rPr>
          <w:rFonts w:cs="Times New Roman"/>
          <w:szCs w:val="24"/>
          <w:lang w:eastAsia="ru-RU"/>
        </w:rPr>
        <w:t>формля</w:t>
      </w:r>
      <w:r w:rsidR="00DE04ED">
        <w:rPr>
          <w:rFonts w:cs="Times New Roman"/>
          <w:szCs w:val="24"/>
          <w:lang w:eastAsia="ru-RU"/>
        </w:rPr>
        <w:t>е</w:t>
      </w:r>
      <w:r w:rsidRPr="003A29EC">
        <w:rPr>
          <w:rFonts w:cs="Times New Roman"/>
          <w:szCs w:val="24"/>
          <w:lang w:eastAsia="ru-RU"/>
        </w:rPr>
        <w:t xml:space="preserve">тся </w:t>
      </w:r>
      <w:r w:rsidRPr="003A29EC">
        <w:rPr>
          <w:rFonts w:cs="Times New Roman"/>
          <w:i/>
          <w:szCs w:val="24"/>
          <w:lang w:eastAsia="ru-RU"/>
        </w:rPr>
        <w:t>курсивным</w:t>
      </w:r>
      <w:r w:rsidRPr="003A29EC">
        <w:rPr>
          <w:rFonts w:cs="Times New Roman"/>
          <w:szCs w:val="24"/>
          <w:lang w:eastAsia="ru-RU"/>
        </w:rPr>
        <w:t xml:space="preserve"> начертанием. Запрещается использование </w:t>
      </w:r>
      <w:r w:rsidRPr="003A29EC">
        <w:rPr>
          <w:rFonts w:cs="Times New Roman"/>
          <w:b/>
          <w:szCs w:val="24"/>
          <w:lang w:eastAsia="ru-RU"/>
        </w:rPr>
        <w:t>полужирного</w:t>
      </w:r>
      <w:r>
        <w:rPr>
          <w:rFonts w:cs="Times New Roman"/>
          <w:szCs w:val="24"/>
          <w:lang w:eastAsia="ru-RU"/>
        </w:rPr>
        <w:t xml:space="preserve"> начертания.</w:t>
      </w:r>
    </w:p>
    <w:p w:rsidR="00561446" w:rsidRPr="003A29EC" w:rsidRDefault="00561446" w:rsidP="00561446">
      <w:pPr>
        <w:spacing w:before="60" w:after="60" w:line="276" w:lineRule="auto"/>
        <w:rPr>
          <w:rFonts w:cs="Times New Roman"/>
          <w:szCs w:val="24"/>
          <w:lang w:eastAsia="ru-RU"/>
        </w:rPr>
      </w:pPr>
      <w:r>
        <w:rPr>
          <w:rFonts w:cs="Times New Roman"/>
          <w:szCs w:val="24"/>
          <w:lang w:eastAsia="ru-RU"/>
        </w:rPr>
        <w:t xml:space="preserve">Выравнивание текста </w:t>
      </w:r>
      <w:r w:rsidRPr="00561446">
        <w:rPr>
          <w:rFonts w:cs="Times New Roman"/>
          <w:b/>
          <w:szCs w:val="24"/>
          <w:lang w:eastAsia="ru-RU"/>
        </w:rPr>
        <w:t>по ширине</w:t>
      </w:r>
      <w:r>
        <w:rPr>
          <w:rFonts w:cs="Times New Roman"/>
          <w:szCs w:val="24"/>
          <w:lang w:eastAsia="ru-RU"/>
        </w:rPr>
        <w:t>.</w:t>
      </w:r>
    </w:p>
    <w:p w:rsidR="00157DE4" w:rsidRPr="00947A49" w:rsidRDefault="00157DE4" w:rsidP="00947A49">
      <w:pPr>
        <w:spacing w:line="276" w:lineRule="auto"/>
        <w:rPr>
          <w:rFonts w:cs="Times New Roman"/>
          <w:szCs w:val="24"/>
        </w:rPr>
      </w:pPr>
    </w:p>
    <w:p w:rsidR="00947A49" w:rsidRDefault="00947A49" w:rsidP="00947A49">
      <w:pPr>
        <w:spacing w:line="276" w:lineRule="auto"/>
        <w:rPr>
          <w:rFonts w:cs="Times New Roman"/>
          <w:szCs w:val="24"/>
        </w:rPr>
      </w:pPr>
      <w:r w:rsidRPr="00947A49">
        <w:rPr>
          <w:rFonts w:cs="Times New Roman"/>
          <w:szCs w:val="24"/>
        </w:rPr>
        <w:t xml:space="preserve">Рекомендуемый средний </w:t>
      </w:r>
      <w:r w:rsidRPr="00947A49">
        <w:rPr>
          <w:rFonts w:cs="Times New Roman"/>
          <w:b/>
          <w:szCs w:val="24"/>
        </w:rPr>
        <w:t xml:space="preserve">объем аннотации 500 </w:t>
      </w:r>
      <w:r>
        <w:rPr>
          <w:rFonts w:cs="Times New Roman"/>
          <w:b/>
          <w:szCs w:val="24"/>
        </w:rPr>
        <w:t>знаков</w:t>
      </w:r>
      <w:r w:rsidRPr="00947A49">
        <w:rPr>
          <w:rFonts w:cs="Times New Roman"/>
          <w:szCs w:val="24"/>
        </w:rPr>
        <w:t xml:space="preserve"> с учетом пробелов (ГОСТ 7.9-95 СИБИД).</w:t>
      </w:r>
      <w:r>
        <w:rPr>
          <w:rFonts w:cs="Times New Roman"/>
          <w:szCs w:val="24"/>
        </w:rPr>
        <w:t xml:space="preserve"> Допускается оформление аннотации в объеме от 300 до 80</w:t>
      </w:r>
      <w:r w:rsidR="00DE04ED">
        <w:rPr>
          <w:rFonts w:cs="Times New Roman"/>
          <w:szCs w:val="24"/>
        </w:rPr>
        <w:t>0</w:t>
      </w:r>
      <w:r>
        <w:rPr>
          <w:rFonts w:cs="Times New Roman"/>
          <w:szCs w:val="24"/>
        </w:rPr>
        <w:t xml:space="preserve"> знаков. </w:t>
      </w:r>
    </w:p>
    <w:p w:rsidR="00157DE4" w:rsidRDefault="00157DE4">
      <w:pPr>
        <w:spacing w:after="200" w:line="276" w:lineRule="auto"/>
        <w:ind w:firstLine="0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br w:type="page"/>
      </w:r>
    </w:p>
    <w:p w:rsidR="00947A49" w:rsidRPr="00947A49" w:rsidRDefault="00947A49" w:rsidP="00947A49">
      <w:pPr>
        <w:spacing w:after="200" w:line="276" w:lineRule="auto"/>
        <w:rPr>
          <w:rFonts w:cs="Times New Roman"/>
          <w:szCs w:val="24"/>
        </w:rPr>
      </w:pPr>
      <w:r>
        <w:rPr>
          <w:rFonts w:cs="Times New Roman"/>
          <w:szCs w:val="24"/>
        </w:rPr>
        <w:lastRenderedPageBreak/>
        <w:t xml:space="preserve">Знаки, в которых исчисляется аннотация, считаются </w:t>
      </w:r>
      <w:r w:rsidRPr="00947A49">
        <w:rPr>
          <w:rFonts w:cs="Times New Roman"/>
          <w:b/>
          <w:szCs w:val="24"/>
        </w:rPr>
        <w:t>с учетом пробелов</w:t>
      </w:r>
      <w:r>
        <w:rPr>
          <w:rFonts w:cs="Times New Roman"/>
          <w:szCs w:val="24"/>
        </w:rPr>
        <w:t xml:space="preserve">. Для самопроверки в ПО </w:t>
      </w:r>
      <w:r>
        <w:rPr>
          <w:rFonts w:cs="Times New Roman"/>
          <w:szCs w:val="24"/>
          <w:lang w:val="en-US"/>
        </w:rPr>
        <w:t>Microsoft</w:t>
      </w:r>
      <w:r w:rsidRPr="00947A49">
        <w:rPr>
          <w:rFonts w:cs="Times New Roman"/>
          <w:szCs w:val="24"/>
        </w:rPr>
        <w:t xml:space="preserve"> </w:t>
      </w:r>
      <w:r>
        <w:rPr>
          <w:rFonts w:cs="Times New Roman"/>
          <w:szCs w:val="24"/>
          <w:lang w:val="en-US"/>
        </w:rPr>
        <w:t>Word</w:t>
      </w:r>
      <w:r>
        <w:rPr>
          <w:rFonts w:cs="Times New Roman"/>
          <w:szCs w:val="24"/>
        </w:rPr>
        <w:t xml:space="preserve"> предустановлена возможность просмотра статистики выделенного фрагмента текста</w:t>
      </w:r>
      <w:r w:rsidR="00DE04ED">
        <w:rPr>
          <w:rFonts w:cs="Times New Roman"/>
          <w:szCs w:val="24"/>
        </w:rPr>
        <w:t xml:space="preserve"> и всего документа целиком (рис. 4-5)</w:t>
      </w:r>
      <w:r>
        <w:rPr>
          <w:rFonts w:cs="Times New Roman"/>
          <w:szCs w:val="24"/>
        </w:rPr>
        <w:t>:</w:t>
      </w:r>
    </w:p>
    <w:p w:rsidR="003A29EC" w:rsidRPr="003A29EC" w:rsidRDefault="00947A49" w:rsidP="00947A49">
      <w:pPr>
        <w:spacing w:line="276" w:lineRule="auto"/>
        <w:ind w:firstLine="0"/>
        <w:rPr>
          <w:rFonts w:cs="Times New Roman"/>
          <w:b/>
          <w:szCs w:val="24"/>
        </w:rPr>
      </w:pPr>
      <w:r>
        <w:rPr>
          <w:noProof/>
          <w:lang w:eastAsia="ru-RU"/>
        </w:rPr>
        <w:drawing>
          <wp:inline distT="0" distB="0" distL="0" distR="0" wp14:anchorId="354CAE98" wp14:editId="59D2D1F6">
            <wp:extent cx="4976111" cy="97853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0"/>
                    <a:srcRect r="6209"/>
                    <a:stretch/>
                  </pic:blipFill>
                  <pic:spPr bwMode="auto">
                    <a:xfrm>
                      <a:off x="0" y="0"/>
                      <a:ext cx="5049729" cy="99301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947A49"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anchorId="07CDB4EB" wp14:editId="79A25A15">
            <wp:extent cx="994410" cy="10287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1"/>
                    <a:srcRect l="2315" t="2715" r="3704" b="2262"/>
                    <a:stretch/>
                  </pic:blipFill>
                  <pic:spPr bwMode="auto">
                    <a:xfrm>
                      <a:off x="0" y="0"/>
                      <a:ext cx="1011349" cy="104622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A1ADA" w:rsidRDefault="00947A49" w:rsidP="00EE65E2">
      <w:pPr>
        <w:spacing w:before="60" w:after="60" w:line="276" w:lineRule="auto"/>
        <w:ind w:firstLine="0"/>
        <w:jc w:val="center"/>
      </w:pPr>
      <w:r>
        <w:t xml:space="preserve">Рис. </w:t>
      </w:r>
      <w:r w:rsidR="00937EF7">
        <w:t>4-5</w:t>
      </w:r>
      <w:r>
        <w:t>. Расположение опции просмотра статистики. Вид всплывающего окна</w:t>
      </w:r>
    </w:p>
    <w:p w:rsidR="00157DE4" w:rsidRPr="00EE65E2" w:rsidRDefault="00157DE4" w:rsidP="00157DE4">
      <w:pPr>
        <w:spacing w:before="60" w:after="60" w:line="276" w:lineRule="auto"/>
        <w:ind w:firstLine="0"/>
      </w:pPr>
    </w:p>
    <w:p w:rsidR="00050279" w:rsidRDefault="00050279" w:rsidP="002A1ADA">
      <w:pPr>
        <w:spacing w:line="276" w:lineRule="auto"/>
        <w:rPr>
          <w:b/>
          <w:u w:val="single"/>
        </w:rPr>
      </w:pPr>
      <w:r w:rsidRPr="00050279">
        <w:rPr>
          <w:b/>
          <w:u w:val="single"/>
        </w:rPr>
        <w:t>Примеры хороших аннотаций:</w:t>
      </w:r>
    </w:p>
    <w:p w:rsidR="002A1ADA" w:rsidRPr="00050279" w:rsidRDefault="002A1ADA" w:rsidP="002A1ADA">
      <w:pPr>
        <w:spacing w:line="276" w:lineRule="auto"/>
        <w:rPr>
          <w:b/>
          <w:u w:val="single"/>
        </w:rPr>
      </w:pPr>
    </w:p>
    <w:p w:rsidR="00050279" w:rsidRPr="002A1ADA" w:rsidRDefault="00050279" w:rsidP="002A1ADA">
      <w:pPr>
        <w:spacing w:line="276" w:lineRule="auto"/>
        <w:rPr>
          <w:rFonts w:cs="Times New Roman"/>
          <w:i/>
          <w:szCs w:val="22"/>
        </w:rPr>
      </w:pPr>
      <w:r w:rsidRPr="00050279">
        <w:rPr>
          <w:rFonts w:cs="Times New Roman"/>
          <w:i/>
          <w:szCs w:val="22"/>
        </w:rPr>
        <w:t>1. В статье рассмотрено влияние деструктивной информации на реальную жизнь подростка, на его успеваемость, окружение, мотивацию. Выявлена необходимость осуществления комплексной работы с обучающимися, направленной на формирование поведенческих норм в социальных сетях. Автором предложены направления профилактической работы с обучающимися 8-х классов и приведены примеры мероприятий, направленных на привлечение внимания школьников и их родителей к проблеме безопасного нахождения в сети Интернет.</w:t>
      </w:r>
    </w:p>
    <w:p w:rsidR="002A1ADA" w:rsidRPr="00050279" w:rsidRDefault="002A1ADA" w:rsidP="002A1ADA">
      <w:pPr>
        <w:spacing w:line="276" w:lineRule="auto"/>
        <w:rPr>
          <w:rFonts w:cs="Times New Roman"/>
          <w:i/>
          <w:szCs w:val="22"/>
        </w:rPr>
      </w:pPr>
    </w:p>
    <w:p w:rsidR="00050279" w:rsidRPr="002A1ADA" w:rsidRDefault="00050279" w:rsidP="002A1ADA">
      <w:pPr>
        <w:spacing w:line="276" w:lineRule="auto"/>
        <w:rPr>
          <w:rFonts w:cs="Times New Roman"/>
          <w:i/>
          <w:szCs w:val="22"/>
        </w:rPr>
      </w:pPr>
      <w:r w:rsidRPr="00050279">
        <w:rPr>
          <w:rFonts w:cs="Times New Roman"/>
          <w:i/>
          <w:szCs w:val="22"/>
        </w:rPr>
        <w:t xml:space="preserve">2. Методика изучения </w:t>
      </w:r>
      <w:proofErr w:type="spellStart"/>
      <w:r w:rsidRPr="00050279">
        <w:rPr>
          <w:rFonts w:cs="Times New Roman"/>
          <w:i/>
          <w:szCs w:val="22"/>
        </w:rPr>
        <w:t>агарикоидных</w:t>
      </w:r>
      <w:proofErr w:type="spellEnd"/>
      <w:r w:rsidRPr="00050279">
        <w:rPr>
          <w:rFonts w:cs="Times New Roman"/>
          <w:i/>
          <w:szCs w:val="22"/>
        </w:rPr>
        <w:t xml:space="preserve"> </w:t>
      </w:r>
      <w:proofErr w:type="spellStart"/>
      <w:r w:rsidRPr="00050279">
        <w:rPr>
          <w:rFonts w:cs="Times New Roman"/>
          <w:i/>
          <w:szCs w:val="22"/>
        </w:rPr>
        <w:t>макромицетов</w:t>
      </w:r>
      <w:proofErr w:type="spellEnd"/>
      <w:r w:rsidRPr="00050279">
        <w:rPr>
          <w:rFonts w:cs="Times New Roman"/>
          <w:i/>
          <w:szCs w:val="22"/>
        </w:rPr>
        <w:t xml:space="preserve"> на протяжении десятилетий претерпевала изменения. При изучении рода </w:t>
      </w:r>
      <w:proofErr w:type="spellStart"/>
      <w:r w:rsidRPr="00050279">
        <w:rPr>
          <w:rFonts w:cs="Times New Roman"/>
          <w:i/>
          <w:szCs w:val="22"/>
        </w:rPr>
        <w:t>Micropsalliota</w:t>
      </w:r>
      <w:proofErr w:type="spellEnd"/>
      <w:r w:rsidRPr="00050279">
        <w:rPr>
          <w:rFonts w:cs="Times New Roman"/>
          <w:i/>
          <w:szCs w:val="22"/>
        </w:rPr>
        <w:t>, характерного для Центрального и Южного Вьетнама, был использован комплекс традиционных и современных методов: морфологического и молекулярно-генетического. В результате исследования было выявлено 15 филогенетических линий, представляющих 15 видов, из них 6 отмечаются впервые для территории, один описан как новый, и ещё 8, вероятно, также являются новыми для науки.</w:t>
      </w:r>
    </w:p>
    <w:p w:rsidR="002A1ADA" w:rsidRPr="00050279" w:rsidRDefault="002A1ADA" w:rsidP="002A1ADA">
      <w:pPr>
        <w:spacing w:line="276" w:lineRule="auto"/>
        <w:rPr>
          <w:rFonts w:cs="Times New Roman"/>
          <w:i/>
          <w:szCs w:val="22"/>
        </w:rPr>
      </w:pPr>
    </w:p>
    <w:p w:rsidR="00050279" w:rsidRPr="00050279" w:rsidRDefault="00050279" w:rsidP="002A1ADA">
      <w:pPr>
        <w:spacing w:line="276" w:lineRule="auto"/>
        <w:rPr>
          <w:rFonts w:cs="Times New Roman"/>
          <w:sz w:val="22"/>
          <w:szCs w:val="20"/>
        </w:rPr>
      </w:pPr>
      <w:r w:rsidRPr="00050279">
        <w:rPr>
          <w:rFonts w:cs="Times New Roman"/>
          <w:i/>
          <w:szCs w:val="22"/>
        </w:rPr>
        <w:t xml:space="preserve">3. В статье рассматривается проблема взаимосвязи моральных оснований и природной идентичности. Целью исследования является изучение природной идентичности у студентов с разным уровнем моральных оснований. В статье проанализирована проблема морального развития, рассмотрен подход Дж. </w:t>
      </w:r>
      <w:proofErr w:type="spellStart"/>
      <w:r w:rsidRPr="00050279">
        <w:rPr>
          <w:rFonts w:cs="Times New Roman"/>
          <w:i/>
          <w:szCs w:val="22"/>
        </w:rPr>
        <w:t>Хайдта</w:t>
      </w:r>
      <w:proofErr w:type="spellEnd"/>
      <w:r w:rsidRPr="00050279">
        <w:rPr>
          <w:rFonts w:cs="Times New Roman"/>
          <w:i/>
          <w:szCs w:val="22"/>
        </w:rPr>
        <w:t xml:space="preserve">, а также изучена теория идентификации с природой С. </w:t>
      </w:r>
      <w:proofErr w:type="spellStart"/>
      <w:r w:rsidRPr="00050279">
        <w:rPr>
          <w:rFonts w:cs="Times New Roman"/>
          <w:i/>
          <w:szCs w:val="22"/>
        </w:rPr>
        <w:t>Клэйтон</w:t>
      </w:r>
      <w:proofErr w:type="spellEnd"/>
      <w:r w:rsidRPr="00050279">
        <w:rPr>
          <w:rFonts w:cs="Times New Roman"/>
          <w:i/>
          <w:szCs w:val="22"/>
        </w:rPr>
        <w:t>. Обнаружена взаимосвязь морального основания «забота» и природной идентичности в юношеском возрасте.</w:t>
      </w:r>
    </w:p>
    <w:p w:rsidR="00947A49" w:rsidRDefault="00947A49" w:rsidP="00A75ADA">
      <w:pPr>
        <w:spacing w:before="60" w:after="60"/>
        <w:ind w:firstLine="0"/>
        <w:jc w:val="left"/>
      </w:pPr>
    </w:p>
    <w:p w:rsidR="00D90135" w:rsidRDefault="00D90135" w:rsidP="00A75ADA">
      <w:pPr>
        <w:spacing w:before="60" w:after="60"/>
        <w:ind w:firstLine="0"/>
        <w:jc w:val="left"/>
      </w:pPr>
    </w:p>
    <w:p w:rsidR="003A29EC" w:rsidRDefault="003A29EC" w:rsidP="003A29EC">
      <w:pPr>
        <w:pStyle w:val="21"/>
      </w:pPr>
      <w:bookmarkStart w:id="12" w:name="_Toc162980527"/>
      <w:r>
        <w:t>3.5. Ключевые слова</w:t>
      </w:r>
      <w:bookmarkEnd w:id="12"/>
    </w:p>
    <w:p w:rsidR="003A29EC" w:rsidRPr="00947A49" w:rsidRDefault="003A29EC" w:rsidP="003A29EC">
      <w:pPr>
        <w:spacing w:line="276" w:lineRule="auto"/>
        <w:rPr>
          <w:rFonts w:cs="Times New Roman"/>
          <w:szCs w:val="24"/>
        </w:rPr>
      </w:pPr>
      <w:r w:rsidRPr="003A29EC">
        <w:rPr>
          <w:rFonts w:cs="Times New Roman"/>
          <w:b/>
          <w:szCs w:val="24"/>
        </w:rPr>
        <w:t xml:space="preserve">Ключевые слова </w:t>
      </w:r>
      <w:r w:rsidRPr="003A29EC">
        <w:rPr>
          <w:rFonts w:cs="Times New Roman"/>
          <w:szCs w:val="24"/>
        </w:rPr>
        <w:t xml:space="preserve">– словосочетания из 2-3 слов (реже – </w:t>
      </w:r>
      <w:r w:rsidR="00DE04ED">
        <w:rPr>
          <w:rFonts w:cs="Times New Roman"/>
          <w:szCs w:val="24"/>
        </w:rPr>
        <w:t xml:space="preserve">отдельные </w:t>
      </w:r>
      <w:r w:rsidRPr="003A29EC">
        <w:rPr>
          <w:rFonts w:cs="Times New Roman"/>
          <w:szCs w:val="24"/>
        </w:rPr>
        <w:t>слова), по которым вашу работу можно будет найти в базах литературы. Ключевые слова должны отражать наиболее важные для работы термины, проблемы. Рекомендуемое количество ключевых слов (словосочетаний) – от 3 до 7.</w:t>
      </w:r>
      <w:r w:rsidR="00947A49" w:rsidRPr="00947A49">
        <w:rPr>
          <w:rFonts w:cs="Times New Roman"/>
          <w:szCs w:val="24"/>
        </w:rPr>
        <w:t xml:space="preserve"> </w:t>
      </w:r>
    </w:p>
    <w:p w:rsidR="00947A49" w:rsidRDefault="00947A49" w:rsidP="00947A49">
      <w:pPr>
        <w:spacing w:before="60" w:after="60" w:line="276" w:lineRule="auto"/>
        <w:rPr>
          <w:rFonts w:cs="Times New Roman"/>
          <w:szCs w:val="24"/>
          <w:lang w:eastAsia="ru-RU"/>
        </w:rPr>
      </w:pPr>
      <w:r w:rsidRPr="003A29EC">
        <w:rPr>
          <w:rFonts w:cs="Times New Roman"/>
          <w:b/>
          <w:szCs w:val="24"/>
          <w:lang w:eastAsia="ru-RU"/>
        </w:rPr>
        <w:lastRenderedPageBreak/>
        <w:t>Размер текста:</w:t>
      </w:r>
      <w:r>
        <w:rPr>
          <w:rFonts w:cs="Times New Roman"/>
          <w:szCs w:val="24"/>
          <w:lang w:eastAsia="ru-RU"/>
        </w:rPr>
        <w:t xml:space="preserve"> 11 кегль.</w:t>
      </w:r>
    </w:p>
    <w:p w:rsidR="00157DE4" w:rsidRDefault="00157DE4" w:rsidP="00157DE4">
      <w:pPr>
        <w:spacing w:before="60" w:after="60" w:line="276" w:lineRule="auto"/>
        <w:rPr>
          <w:rFonts w:cs="Times New Roman"/>
          <w:szCs w:val="24"/>
          <w:lang w:eastAsia="ru-RU"/>
        </w:rPr>
      </w:pPr>
      <w:r>
        <w:rPr>
          <w:rFonts w:cs="Times New Roman"/>
          <w:szCs w:val="24"/>
          <w:lang w:eastAsia="ru-RU"/>
        </w:rPr>
        <w:t>Отступ первой строки 1,25 </w:t>
      </w:r>
      <w:r w:rsidR="00DE04ED">
        <w:rPr>
          <w:rFonts w:cs="Times New Roman"/>
          <w:szCs w:val="24"/>
          <w:lang w:eastAsia="ru-RU"/>
        </w:rPr>
        <w:t>см</w:t>
      </w:r>
      <w:r>
        <w:rPr>
          <w:rFonts w:cs="Times New Roman"/>
          <w:szCs w:val="24"/>
          <w:lang w:eastAsia="ru-RU"/>
        </w:rPr>
        <w:t>.</w:t>
      </w:r>
    </w:p>
    <w:p w:rsidR="00157DE4" w:rsidRDefault="00157DE4" w:rsidP="00157DE4">
      <w:pPr>
        <w:spacing w:before="60" w:after="60" w:line="276" w:lineRule="auto"/>
        <w:rPr>
          <w:rFonts w:cs="Times New Roman"/>
          <w:szCs w:val="24"/>
          <w:lang w:eastAsia="ru-RU"/>
        </w:rPr>
      </w:pPr>
      <w:r>
        <w:rPr>
          <w:rFonts w:cs="Times New Roman"/>
          <w:szCs w:val="24"/>
          <w:lang w:eastAsia="ru-RU"/>
        </w:rPr>
        <w:t>Между аннотацией и ключевыми словами ставится отступ в 6 пт. Отделяются ключевые слова от последующего основного текста статьи путем пропуска строки.</w:t>
      </w:r>
    </w:p>
    <w:p w:rsidR="00947A49" w:rsidRDefault="00947A49" w:rsidP="00947A49">
      <w:pPr>
        <w:spacing w:before="60" w:after="60" w:line="276" w:lineRule="auto"/>
        <w:rPr>
          <w:rFonts w:cs="Times New Roman"/>
          <w:szCs w:val="24"/>
          <w:lang w:eastAsia="ru-RU"/>
        </w:rPr>
      </w:pPr>
      <w:r>
        <w:rPr>
          <w:rFonts w:cs="Times New Roman"/>
          <w:szCs w:val="24"/>
          <w:lang w:eastAsia="ru-RU"/>
        </w:rPr>
        <w:t>О</w:t>
      </w:r>
      <w:r w:rsidRPr="003A29EC">
        <w:rPr>
          <w:rFonts w:cs="Times New Roman"/>
          <w:szCs w:val="24"/>
          <w:lang w:eastAsia="ru-RU"/>
        </w:rPr>
        <w:t xml:space="preserve">формляются </w:t>
      </w:r>
      <w:r w:rsidRPr="003A29EC">
        <w:rPr>
          <w:rFonts w:cs="Times New Roman"/>
          <w:i/>
          <w:szCs w:val="24"/>
          <w:lang w:eastAsia="ru-RU"/>
        </w:rPr>
        <w:t>курсивным</w:t>
      </w:r>
      <w:r w:rsidRPr="003A29EC">
        <w:rPr>
          <w:rFonts w:cs="Times New Roman"/>
          <w:szCs w:val="24"/>
          <w:lang w:eastAsia="ru-RU"/>
        </w:rPr>
        <w:t xml:space="preserve"> начертанием. Запрещается использование </w:t>
      </w:r>
      <w:r w:rsidRPr="003A29EC">
        <w:rPr>
          <w:rFonts w:cs="Times New Roman"/>
          <w:b/>
          <w:szCs w:val="24"/>
          <w:lang w:eastAsia="ru-RU"/>
        </w:rPr>
        <w:t>полужирного</w:t>
      </w:r>
      <w:r>
        <w:rPr>
          <w:rFonts w:cs="Times New Roman"/>
          <w:szCs w:val="24"/>
          <w:lang w:eastAsia="ru-RU"/>
        </w:rPr>
        <w:t xml:space="preserve"> начертания.</w:t>
      </w:r>
    </w:p>
    <w:p w:rsidR="003A29EC" w:rsidRDefault="00561446" w:rsidP="00157DE4">
      <w:pPr>
        <w:spacing w:before="60" w:after="60" w:line="276" w:lineRule="auto"/>
        <w:rPr>
          <w:rFonts w:cs="Times New Roman"/>
          <w:szCs w:val="24"/>
          <w:lang w:eastAsia="ru-RU"/>
        </w:rPr>
      </w:pPr>
      <w:r>
        <w:rPr>
          <w:rFonts w:cs="Times New Roman"/>
          <w:szCs w:val="24"/>
          <w:lang w:eastAsia="ru-RU"/>
        </w:rPr>
        <w:t xml:space="preserve">Выравнивание текста </w:t>
      </w:r>
      <w:r w:rsidRPr="00561446">
        <w:rPr>
          <w:rFonts w:cs="Times New Roman"/>
          <w:b/>
          <w:szCs w:val="24"/>
          <w:lang w:eastAsia="ru-RU"/>
        </w:rPr>
        <w:t>по ширине</w:t>
      </w:r>
      <w:r>
        <w:rPr>
          <w:rFonts w:cs="Times New Roman"/>
          <w:szCs w:val="24"/>
          <w:lang w:eastAsia="ru-RU"/>
        </w:rPr>
        <w:t>.</w:t>
      </w:r>
    </w:p>
    <w:p w:rsidR="00157DE4" w:rsidRPr="00157DE4" w:rsidRDefault="00157DE4" w:rsidP="00157DE4">
      <w:pPr>
        <w:spacing w:before="60" w:after="60" w:line="276" w:lineRule="auto"/>
        <w:rPr>
          <w:rFonts w:cs="Times New Roman"/>
          <w:szCs w:val="24"/>
          <w:lang w:eastAsia="ru-RU"/>
        </w:rPr>
      </w:pPr>
    </w:p>
    <w:p w:rsidR="003A29EC" w:rsidRPr="003A29EC" w:rsidRDefault="003A29EC" w:rsidP="003A29EC">
      <w:pPr>
        <w:spacing w:line="276" w:lineRule="auto"/>
        <w:rPr>
          <w:b/>
          <w:u w:val="single"/>
        </w:rPr>
      </w:pPr>
      <w:r>
        <w:rPr>
          <w:b/>
          <w:u w:val="single"/>
        </w:rPr>
        <w:t>Примеры хороших ключевых слов:</w:t>
      </w:r>
    </w:p>
    <w:p w:rsidR="00EE65E2" w:rsidRDefault="003A29EC" w:rsidP="00A555F4">
      <w:pPr>
        <w:pStyle w:val="aff"/>
        <w:numPr>
          <w:ilvl w:val="0"/>
          <w:numId w:val="26"/>
        </w:numPr>
        <w:spacing w:before="60" w:after="200" w:line="276" w:lineRule="auto"/>
        <w:ind w:firstLine="0"/>
        <w:jc w:val="left"/>
        <w:rPr>
          <w:i/>
        </w:rPr>
      </w:pPr>
      <w:r w:rsidRPr="00EE65E2">
        <w:rPr>
          <w:i/>
        </w:rPr>
        <w:t xml:space="preserve">полупроводниковая квантовая точка, </w:t>
      </w:r>
      <w:proofErr w:type="spellStart"/>
      <w:r w:rsidRPr="00EE65E2">
        <w:rPr>
          <w:i/>
        </w:rPr>
        <w:t>метаповерхность</w:t>
      </w:r>
      <w:proofErr w:type="spellEnd"/>
      <w:r w:rsidRPr="00EE65E2">
        <w:rPr>
          <w:i/>
        </w:rPr>
        <w:t>, 2D суперкристалл</w:t>
      </w:r>
      <w:r w:rsidR="00947A49" w:rsidRPr="00EE65E2">
        <w:rPr>
          <w:i/>
        </w:rPr>
        <w:t>;</w:t>
      </w:r>
    </w:p>
    <w:p w:rsidR="00EE65E2" w:rsidRPr="00EE65E2" w:rsidRDefault="003A29EC" w:rsidP="00A555F4">
      <w:pPr>
        <w:pStyle w:val="aff"/>
        <w:numPr>
          <w:ilvl w:val="0"/>
          <w:numId w:val="26"/>
        </w:numPr>
        <w:spacing w:before="60" w:after="200" w:line="276" w:lineRule="auto"/>
        <w:ind w:firstLine="0"/>
        <w:jc w:val="left"/>
        <w:rPr>
          <w:i/>
        </w:rPr>
      </w:pPr>
      <w:proofErr w:type="spellStart"/>
      <w:r w:rsidRPr="00EE65E2">
        <w:rPr>
          <w:i/>
        </w:rPr>
        <w:t>дефазировка</w:t>
      </w:r>
      <w:proofErr w:type="spellEnd"/>
      <w:r w:rsidRPr="00EE65E2">
        <w:rPr>
          <w:i/>
        </w:rPr>
        <w:t xml:space="preserve">, оптическая </w:t>
      </w:r>
      <w:proofErr w:type="spellStart"/>
      <w:r w:rsidRPr="00EE65E2">
        <w:rPr>
          <w:i/>
        </w:rPr>
        <w:t>бистабильность</w:t>
      </w:r>
      <w:proofErr w:type="spellEnd"/>
      <w:r w:rsidRPr="00EE65E2">
        <w:rPr>
          <w:i/>
        </w:rPr>
        <w:t>, нелинейная динамика, автоколебания, хаос</w:t>
      </w:r>
      <w:r w:rsidR="00947A49" w:rsidRPr="00EE65E2">
        <w:rPr>
          <w:i/>
        </w:rPr>
        <w:t>;</w:t>
      </w:r>
    </w:p>
    <w:p w:rsidR="002A1ADA" w:rsidRDefault="003A29EC" w:rsidP="00A555F4">
      <w:pPr>
        <w:pStyle w:val="aff"/>
        <w:numPr>
          <w:ilvl w:val="0"/>
          <w:numId w:val="26"/>
        </w:numPr>
        <w:spacing w:before="60" w:after="200" w:line="276" w:lineRule="auto"/>
        <w:ind w:firstLine="0"/>
        <w:jc w:val="left"/>
        <w:rPr>
          <w:i/>
        </w:rPr>
      </w:pPr>
      <w:proofErr w:type="spellStart"/>
      <w:r w:rsidRPr="00EE65E2">
        <w:rPr>
          <w:i/>
        </w:rPr>
        <w:t>полуаутентичные</w:t>
      </w:r>
      <w:proofErr w:type="spellEnd"/>
      <w:r w:rsidRPr="00EE65E2">
        <w:rPr>
          <w:i/>
        </w:rPr>
        <w:t xml:space="preserve"> видеоматериалы, коммуникативная компетенция, корейский язык.</w:t>
      </w:r>
    </w:p>
    <w:p w:rsidR="00D90135" w:rsidRDefault="00D90135" w:rsidP="00D90135">
      <w:pPr>
        <w:spacing w:line="276" w:lineRule="auto"/>
        <w:jc w:val="left"/>
        <w:rPr>
          <w:i/>
        </w:rPr>
      </w:pPr>
    </w:p>
    <w:p w:rsidR="00D90135" w:rsidRPr="00D90135" w:rsidRDefault="00D90135" w:rsidP="00D90135">
      <w:pPr>
        <w:spacing w:line="276" w:lineRule="auto"/>
        <w:jc w:val="left"/>
        <w:rPr>
          <w:i/>
        </w:rPr>
      </w:pPr>
    </w:p>
    <w:p w:rsidR="003A29EC" w:rsidRDefault="003A29EC" w:rsidP="003A29EC">
      <w:pPr>
        <w:pStyle w:val="21"/>
      </w:pPr>
      <w:bookmarkStart w:id="13" w:name="_Toc162980528"/>
      <w:r>
        <w:t>3.6. Рекомендации по переводу метаданных</w:t>
      </w:r>
      <w:bookmarkEnd w:id="13"/>
    </w:p>
    <w:p w:rsidR="003A29EC" w:rsidRPr="003A29EC" w:rsidRDefault="003A29EC" w:rsidP="003A29EC">
      <w:pPr>
        <w:spacing w:line="276" w:lineRule="auto"/>
        <w:rPr>
          <w:rFonts w:eastAsia="Times New Roman" w:cs="Times New Roman"/>
          <w:szCs w:val="24"/>
          <w:lang w:eastAsia="ru-RU"/>
        </w:rPr>
      </w:pPr>
      <w:r w:rsidRPr="003A29EC">
        <w:rPr>
          <w:rFonts w:eastAsia="Times New Roman" w:cs="Times New Roman"/>
          <w:szCs w:val="24"/>
          <w:lang w:eastAsia="ru-RU"/>
        </w:rPr>
        <w:t xml:space="preserve">При подготовке сборника материалов конференции используется транслитерация имен собственных и перевод имен нарицательных, при этом топонимы Москва и Санкт-Петербург переводятся как </w:t>
      </w:r>
      <w:proofErr w:type="spellStart"/>
      <w:r w:rsidRPr="003A29EC">
        <w:rPr>
          <w:rFonts w:eastAsia="Times New Roman" w:cs="Times New Roman"/>
          <w:szCs w:val="24"/>
          <w:lang w:eastAsia="ru-RU"/>
        </w:rPr>
        <w:t>Moscow</w:t>
      </w:r>
      <w:proofErr w:type="spellEnd"/>
      <w:r w:rsidRPr="003A29EC">
        <w:rPr>
          <w:rFonts w:eastAsia="Times New Roman" w:cs="Times New Roman"/>
          <w:szCs w:val="24"/>
          <w:lang w:eastAsia="ru-RU"/>
        </w:rPr>
        <w:t xml:space="preserve"> и </w:t>
      </w:r>
      <w:proofErr w:type="spellStart"/>
      <w:r w:rsidRPr="003A29EC">
        <w:rPr>
          <w:rFonts w:eastAsia="Times New Roman" w:cs="Times New Roman"/>
          <w:szCs w:val="24"/>
          <w:lang w:eastAsia="ru-RU"/>
        </w:rPr>
        <w:t>Saint</w:t>
      </w:r>
      <w:proofErr w:type="spellEnd"/>
      <w:r w:rsidRPr="003A29EC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r w:rsidRPr="003A29EC">
        <w:rPr>
          <w:rFonts w:eastAsia="Times New Roman" w:cs="Times New Roman"/>
          <w:szCs w:val="24"/>
          <w:lang w:eastAsia="ru-RU"/>
        </w:rPr>
        <w:t>Petersburg</w:t>
      </w:r>
      <w:proofErr w:type="spellEnd"/>
      <w:r w:rsidRPr="003A29EC">
        <w:rPr>
          <w:rFonts w:eastAsia="Times New Roman" w:cs="Times New Roman"/>
          <w:szCs w:val="24"/>
          <w:lang w:eastAsia="ru-RU"/>
        </w:rPr>
        <w:t xml:space="preserve"> соответственно.</w:t>
      </w:r>
    </w:p>
    <w:p w:rsidR="003A29EC" w:rsidRPr="003A29EC" w:rsidRDefault="003A29EC" w:rsidP="003A29EC">
      <w:pPr>
        <w:numPr>
          <w:ilvl w:val="0"/>
          <w:numId w:val="23"/>
        </w:numPr>
        <w:spacing w:line="276" w:lineRule="auto"/>
        <w:ind w:left="0" w:firstLine="709"/>
        <w:contextualSpacing/>
        <w:rPr>
          <w:rFonts w:eastAsia="Times New Roman" w:cs="Times New Roman"/>
          <w:szCs w:val="24"/>
          <w:lang w:eastAsia="ru-RU"/>
        </w:rPr>
      </w:pPr>
      <w:proofErr w:type="spellStart"/>
      <w:r w:rsidRPr="003A29EC">
        <w:rPr>
          <w:rFonts w:eastAsia="Times New Roman" w:cs="Times New Roman"/>
          <w:szCs w:val="24"/>
          <w:lang w:eastAsia="ru-RU"/>
        </w:rPr>
        <w:t>Ботчинский</w:t>
      </w:r>
      <w:proofErr w:type="spellEnd"/>
      <w:r w:rsidRPr="003A29EC">
        <w:rPr>
          <w:rFonts w:eastAsia="Times New Roman" w:cs="Times New Roman"/>
          <w:szCs w:val="24"/>
          <w:lang w:eastAsia="ru-RU"/>
        </w:rPr>
        <w:t xml:space="preserve"> государственный природный заповедник, Советская Гавань, Россия</w:t>
      </w:r>
    </w:p>
    <w:p w:rsidR="003A29EC" w:rsidRPr="003A29EC" w:rsidRDefault="003A29EC" w:rsidP="003A29EC">
      <w:pPr>
        <w:numPr>
          <w:ilvl w:val="0"/>
          <w:numId w:val="23"/>
        </w:numPr>
        <w:spacing w:line="276" w:lineRule="auto"/>
        <w:ind w:left="0" w:firstLine="709"/>
        <w:contextualSpacing/>
        <w:rPr>
          <w:rFonts w:eastAsia="Times New Roman" w:cs="Times New Roman"/>
          <w:szCs w:val="24"/>
          <w:lang w:val="en-US" w:eastAsia="ru-RU"/>
        </w:rPr>
      </w:pPr>
      <w:proofErr w:type="spellStart"/>
      <w:r w:rsidRPr="003A29EC">
        <w:rPr>
          <w:rFonts w:eastAsia="Times New Roman" w:cs="Times New Roman"/>
          <w:szCs w:val="24"/>
          <w:lang w:val="en-US" w:eastAsia="ru-RU"/>
        </w:rPr>
        <w:t>Botchinskiy</w:t>
      </w:r>
      <w:proofErr w:type="spellEnd"/>
      <w:r w:rsidRPr="003A29EC">
        <w:rPr>
          <w:rFonts w:eastAsia="Times New Roman" w:cs="Times New Roman"/>
          <w:szCs w:val="24"/>
          <w:lang w:val="en-US" w:eastAsia="ru-RU"/>
        </w:rPr>
        <w:t xml:space="preserve"> State Natural Reserve, </w:t>
      </w:r>
      <w:proofErr w:type="spellStart"/>
      <w:r w:rsidRPr="003A29EC">
        <w:rPr>
          <w:rFonts w:eastAsia="Times New Roman" w:cs="Times New Roman"/>
          <w:szCs w:val="24"/>
          <w:lang w:val="en-US" w:eastAsia="ru-RU"/>
        </w:rPr>
        <w:t>Sovetskaya</w:t>
      </w:r>
      <w:proofErr w:type="spellEnd"/>
      <w:r w:rsidRPr="003A29EC">
        <w:rPr>
          <w:rFonts w:eastAsia="Times New Roman" w:cs="Times New Roman"/>
          <w:szCs w:val="24"/>
          <w:lang w:val="en-US" w:eastAsia="ru-RU"/>
        </w:rPr>
        <w:t xml:space="preserve"> </w:t>
      </w:r>
      <w:proofErr w:type="spellStart"/>
      <w:r w:rsidRPr="003A29EC">
        <w:rPr>
          <w:rFonts w:eastAsia="Times New Roman" w:cs="Times New Roman"/>
          <w:szCs w:val="24"/>
          <w:lang w:val="en-US" w:eastAsia="ru-RU"/>
        </w:rPr>
        <w:t>Harbour</w:t>
      </w:r>
      <w:proofErr w:type="spellEnd"/>
      <w:r w:rsidRPr="003A29EC">
        <w:rPr>
          <w:rFonts w:eastAsia="Times New Roman" w:cs="Times New Roman"/>
          <w:szCs w:val="24"/>
          <w:lang w:val="en-US" w:eastAsia="ru-RU"/>
        </w:rPr>
        <w:t>, Russia</w:t>
      </w:r>
    </w:p>
    <w:p w:rsidR="003A29EC" w:rsidRPr="003A29EC" w:rsidRDefault="003A29EC" w:rsidP="003A29EC">
      <w:pPr>
        <w:spacing w:line="276" w:lineRule="auto"/>
        <w:rPr>
          <w:rFonts w:eastAsia="Times New Roman" w:cs="Times New Roman"/>
          <w:szCs w:val="24"/>
          <w:lang w:eastAsia="ru-RU"/>
        </w:rPr>
      </w:pPr>
      <w:r w:rsidRPr="003A29EC">
        <w:rPr>
          <w:rFonts w:eastAsia="Times New Roman" w:cs="Times New Roman"/>
          <w:szCs w:val="24"/>
          <w:lang w:eastAsia="ru-RU"/>
        </w:rPr>
        <w:t xml:space="preserve">Официальное название организации на английском языке следует </w:t>
      </w:r>
      <w:r w:rsidRPr="003A29EC">
        <w:rPr>
          <w:rFonts w:eastAsia="Times New Roman" w:cs="Times New Roman"/>
          <w:szCs w:val="24"/>
          <w:u w:val="single"/>
          <w:lang w:eastAsia="ru-RU"/>
        </w:rPr>
        <w:t>проверить</w:t>
      </w:r>
      <w:r w:rsidRPr="003A29EC">
        <w:rPr>
          <w:rFonts w:eastAsia="Times New Roman" w:cs="Times New Roman"/>
          <w:szCs w:val="24"/>
          <w:lang w:eastAsia="ru-RU"/>
        </w:rPr>
        <w:t xml:space="preserve"> в уставе или на сайте организации.</w:t>
      </w:r>
    </w:p>
    <w:p w:rsidR="003A29EC" w:rsidRPr="003A29EC" w:rsidRDefault="003A29EC" w:rsidP="003A29EC">
      <w:pPr>
        <w:spacing w:line="276" w:lineRule="auto"/>
        <w:rPr>
          <w:rFonts w:eastAsia="Times New Roman" w:cs="Times New Roman"/>
          <w:szCs w:val="24"/>
          <w:lang w:eastAsia="ru-RU"/>
        </w:rPr>
      </w:pPr>
    </w:p>
    <w:p w:rsidR="003A29EC" w:rsidRPr="003A29EC" w:rsidRDefault="003A29EC" w:rsidP="00D90135">
      <w:pPr>
        <w:spacing w:after="60" w:line="276" w:lineRule="auto"/>
        <w:rPr>
          <w:rFonts w:cs="Times New Roman"/>
          <w:b/>
          <w:szCs w:val="24"/>
          <w:u w:val="single"/>
          <w:lang w:eastAsia="ru-RU"/>
        </w:rPr>
      </w:pPr>
      <w:r w:rsidRPr="003A29EC">
        <w:rPr>
          <w:rFonts w:cs="Times New Roman"/>
          <w:b/>
          <w:szCs w:val="24"/>
          <w:u w:val="single"/>
          <w:lang w:eastAsia="ru-RU"/>
        </w:rPr>
        <w:t xml:space="preserve">Названия </w:t>
      </w:r>
      <w:r w:rsidRPr="00D90135">
        <w:rPr>
          <w:b/>
          <w:u w:val="single"/>
        </w:rPr>
        <w:t>статей</w:t>
      </w:r>
      <w:r w:rsidRPr="003A29EC">
        <w:rPr>
          <w:rFonts w:cs="Times New Roman"/>
          <w:b/>
          <w:szCs w:val="24"/>
          <w:u w:val="single"/>
          <w:lang w:eastAsia="ru-RU"/>
        </w:rPr>
        <w:t xml:space="preserve"> </w:t>
      </w:r>
    </w:p>
    <w:p w:rsidR="003A29EC" w:rsidRDefault="003A29EC" w:rsidP="003A29EC">
      <w:pPr>
        <w:spacing w:line="276" w:lineRule="auto"/>
        <w:rPr>
          <w:rFonts w:eastAsia="Times New Roman" w:cs="Times New Roman"/>
          <w:szCs w:val="24"/>
          <w:lang w:eastAsia="ru-RU"/>
        </w:rPr>
      </w:pPr>
      <w:r w:rsidRPr="003A29EC">
        <w:rPr>
          <w:rFonts w:eastAsia="Times New Roman" w:cs="Times New Roman"/>
          <w:szCs w:val="24"/>
          <w:lang w:eastAsia="ru-RU"/>
        </w:rPr>
        <w:t>Заглавные буквы используются в соответствии с примером:</w:t>
      </w:r>
    </w:p>
    <w:p w:rsidR="002A1ADA" w:rsidRPr="003A29EC" w:rsidRDefault="002A1ADA" w:rsidP="003A29EC">
      <w:pPr>
        <w:spacing w:line="276" w:lineRule="auto"/>
        <w:rPr>
          <w:rFonts w:eastAsia="Times New Roman" w:cs="Times New Roman"/>
          <w:szCs w:val="24"/>
          <w:lang w:eastAsia="ru-RU"/>
        </w:rPr>
      </w:pPr>
    </w:p>
    <w:p w:rsidR="003A29EC" w:rsidRDefault="003A29EC" w:rsidP="003A29EC">
      <w:pPr>
        <w:spacing w:line="276" w:lineRule="auto"/>
        <w:rPr>
          <w:rFonts w:eastAsia="Times New Roman" w:cs="Times New Roman"/>
          <w:szCs w:val="24"/>
          <w:lang w:val="en-US" w:eastAsia="ru-RU"/>
        </w:rPr>
      </w:pPr>
      <w:r w:rsidRPr="003A29EC">
        <w:rPr>
          <w:rFonts w:eastAsia="Times New Roman" w:cs="Times New Roman"/>
          <w:b/>
          <w:bCs/>
          <w:szCs w:val="24"/>
          <w:lang w:val="en-US" w:eastAsia="ru-RU"/>
        </w:rPr>
        <w:t>Binocular vision: Mechanisms and diagnostics of disorders</w:t>
      </w:r>
      <w:r w:rsidRPr="003A29EC">
        <w:rPr>
          <w:rFonts w:eastAsia="Times New Roman" w:cs="Times New Roman"/>
          <w:szCs w:val="24"/>
          <w:lang w:val="en-US" w:eastAsia="ru-RU"/>
        </w:rPr>
        <w:t>,</w:t>
      </w:r>
    </w:p>
    <w:p w:rsidR="002A1ADA" w:rsidRPr="003A29EC" w:rsidRDefault="002A1ADA" w:rsidP="003A29EC">
      <w:pPr>
        <w:spacing w:line="276" w:lineRule="auto"/>
        <w:rPr>
          <w:rFonts w:eastAsia="Times New Roman" w:cs="Times New Roman"/>
          <w:szCs w:val="24"/>
          <w:lang w:val="en-US" w:eastAsia="ru-RU"/>
        </w:rPr>
      </w:pPr>
    </w:p>
    <w:p w:rsidR="003A29EC" w:rsidRPr="003A29EC" w:rsidRDefault="003A29EC" w:rsidP="003A29EC">
      <w:pPr>
        <w:spacing w:line="276" w:lineRule="auto"/>
        <w:rPr>
          <w:rFonts w:eastAsia="Times New Roman" w:cs="Times New Roman"/>
          <w:szCs w:val="24"/>
          <w:lang w:eastAsia="ru-RU"/>
        </w:rPr>
      </w:pPr>
      <w:r w:rsidRPr="003A29EC">
        <w:rPr>
          <w:rFonts w:eastAsia="Times New Roman" w:cs="Times New Roman"/>
          <w:szCs w:val="24"/>
          <w:lang w:eastAsia="ru-RU"/>
        </w:rPr>
        <w:t>т. е. с заглавной буквы пишется первое слово и любое (значимое или незначимое) слово после двоеточия. Остальные буквы — </w:t>
      </w:r>
      <w:r w:rsidRPr="003A29EC">
        <w:rPr>
          <w:rFonts w:eastAsia="Times New Roman" w:cs="Times New Roman"/>
          <w:szCs w:val="24"/>
          <w:u w:val="single"/>
          <w:lang w:eastAsia="ru-RU"/>
        </w:rPr>
        <w:t>строчные</w:t>
      </w:r>
      <w:r w:rsidRPr="003A29EC">
        <w:rPr>
          <w:rFonts w:eastAsia="Times New Roman" w:cs="Times New Roman"/>
          <w:szCs w:val="24"/>
          <w:lang w:eastAsia="ru-RU"/>
        </w:rPr>
        <w:t>, за исключением имен собственных.</w:t>
      </w:r>
    </w:p>
    <w:p w:rsidR="003A29EC" w:rsidRPr="003A29EC" w:rsidRDefault="003A29EC" w:rsidP="003A29EC">
      <w:pPr>
        <w:spacing w:line="276" w:lineRule="auto"/>
        <w:rPr>
          <w:rFonts w:eastAsia="Times New Roman" w:cs="Times New Roman"/>
          <w:szCs w:val="24"/>
          <w:lang w:eastAsia="ru-RU"/>
        </w:rPr>
      </w:pPr>
    </w:p>
    <w:p w:rsidR="003A29EC" w:rsidRPr="003A29EC" w:rsidRDefault="003A29EC" w:rsidP="00D90135">
      <w:pPr>
        <w:spacing w:after="60" w:line="276" w:lineRule="auto"/>
        <w:rPr>
          <w:rFonts w:cs="Times New Roman"/>
          <w:b/>
          <w:szCs w:val="24"/>
          <w:u w:val="single"/>
          <w:lang w:eastAsia="ru-RU"/>
        </w:rPr>
      </w:pPr>
      <w:r w:rsidRPr="003A29EC">
        <w:rPr>
          <w:rFonts w:cs="Times New Roman"/>
          <w:b/>
          <w:szCs w:val="24"/>
          <w:u w:val="single"/>
          <w:lang w:eastAsia="ru-RU"/>
        </w:rPr>
        <w:t xml:space="preserve">Общая </w:t>
      </w:r>
      <w:r w:rsidRPr="00D90135">
        <w:rPr>
          <w:b/>
          <w:u w:val="single"/>
        </w:rPr>
        <w:t>стилистика</w:t>
      </w:r>
      <w:r w:rsidRPr="003A29EC">
        <w:rPr>
          <w:rFonts w:cs="Times New Roman"/>
          <w:b/>
          <w:szCs w:val="24"/>
          <w:u w:val="single"/>
          <w:lang w:eastAsia="ru-RU"/>
        </w:rPr>
        <w:t xml:space="preserve"> и пунктуация</w:t>
      </w:r>
    </w:p>
    <w:p w:rsidR="003A29EC" w:rsidRPr="003A29EC" w:rsidRDefault="003A29EC" w:rsidP="003A29EC">
      <w:pPr>
        <w:numPr>
          <w:ilvl w:val="0"/>
          <w:numId w:val="24"/>
        </w:numPr>
        <w:spacing w:line="276" w:lineRule="auto"/>
        <w:ind w:left="0" w:firstLine="709"/>
        <w:contextualSpacing/>
        <w:rPr>
          <w:rFonts w:eastAsia="Times New Roman" w:cs="Times New Roman"/>
          <w:szCs w:val="24"/>
          <w:lang w:eastAsia="ru-RU"/>
        </w:rPr>
      </w:pPr>
      <w:r w:rsidRPr="003A29EC">
        <w:rPr>
          <w:rFonts w:eastAsia="Times New Roman" w:cs="Times New Roman"/>
          <w:szCs w:val="24"/>
          <w:lang w:eastAsia="ru-RU"/>
        </w:rPr>
        <w:t xml:space="preserve">Используется британский вариант английского языка (например, на уровне лексики: </w:t>
      </w:r>
      <w:proofErr w:type="spellStart"/>
      <w:r w:rsidRPr="003A29EC">
        <w:rPr>
          <w:rFonts w:eastAsia="Times New Roman" w:cs="Times New Roman"/>
          <w:szCs w:val="24"/>
          <w:lang w:eastAsia="ru-RU"/>
        </w:rPr>
        <w:t>centre</w:t>
      </w:r>
      <w:proofErr w:type="spellEnd"/>
      <w:r w:rsidRPr="003A29EC">
        <w:rPr>
          <w:rFonts w:eastAsia="Times New Roman" w:cs="Times New Roman"/>
          <w:szCs w:val="24"/>
          <w:lang w:eastAsia="ru-RU"/>
        </w:rPr>
        <w:t xml:space="preserve">, </w:t>
      </w:r>
      <w:proofErr w:type="spellStart"/>
      <w:r w:rsidRPr="003A29EC">
        <w:rPr>
          <w:rFonts w:eastAsia="Times New Roman" w:cs="Times New Roman"/>
          <w:szCs w:val="24"/>
          <w:lang w:eastAsia="ru-RU"/>
        </w:rPr>
        <w:t>labour</w:t>
      </w:r>
      <w:proofErr w:type="spellEnd"/>
      <w:r w:rsidRPr="003A29EC">
        <w:rPr>
          <w:rFonts w:eastAsia="Times New Roman" w:cs="Times New Roman"/>
          <w:szCs w:val="24"/>
          <w:lang w:eastAsia="ru-RU"/>
        </w:rPr>
        <w:t xml:space="preserve"> и т. п.).</w:t>
      </w:r>
    </w:p>
    <w:p w:rsidR="003A29EC" w:rsidRPr="003A29EC" w:rsidRDefault="003A29EC" w:rsidP="003A29EC">
      <w:pPr>
        <w:numPr>
          <w:ilvl w:val="0"/>
          <w:numId w:val="24"/>
        </w:numPr>
        <w:spacing w:line="276" w:lineRule="auto"/>
        <w:ind w:left="0" w:firstLine="709"/>
        <w:contextualSpacing/>
        <w:rPr>
          <w:rFonts w:eastAsia="Times New Roman" w:cs="Times New Roman"/>
          <w:szCs w:val="24"/>
          <w:lang w:eastAsia="ru-RU"/>
        </w:rPr>
      </w:pPr>
      <w:r w:rsidRPr="003A29EC">
        <w:rPr>
          <w:rFonts w:eastAsia="Times New Roman" w:cs="Times New Roman"/>
          <w:szCs w:val="24"/>
          <w:lang w:eastAsia="ru-RU"/>
        </w:rPr>
        <w:t>Формат даты — DD MONTH YEAR; например, в оригинале — 19.10.2020, в переводе — 19 </w:t>
      </w:r>
      <w:proofErr w:type="spellStart"/>
      <w:r w:rsidRPr="003A29EC">
        <w:rPr>
          <w:rFonts w:eastAsia="Times New Roman" w:cs="Times New Roman"/>
          <w:szCs w:val="24"/>
          <w:lang w:eastAsia="ru-RU"/>
        </w:rPr>
        <w:t>October</w:t>
      </w:r>
      <w:proofErr w:type="spellEnd"/>
      <w:r w:rsidRPr="003A29EC">
        <w:rPr>
          <w:rFonts w:eastAsia="Times New Roman" w:cs="Times New Roman"/>
          <w:szCs w:val="24"/>
          <w:lang w:eastAsia="ru-RU"/>
        </w:rPr>
        <w:t xml:space="preserve"> 2020.</w:t>
      </w:r>
    </w:p>
    <w:p w:rsidR="003A29EC" w:rsidRPr="003A29EC" w:rsidRDefault="003A29EC" w:rsidP="003A29EC">
      <w:pPr>
        <w:numPr>
          <w:ilvl w:val="0"/>
          <w:numId w:val="24"/>
        </w:numPr>
        <w:spacing w:line="276" w:lineRule="auto"/>
        <w:ind w:left="0" w:firstLine="709"/>
        <w:contextualSpacing/>
        <w:rPr>
          <w:rFonts w:eastAsia="Times New Roman" w:cs="Times New Roman"/>
          <w:szCs w:val="24"/>
          <w:lang w:eastAsia="ru-RU"/>
        </w:rPr>
      </w:pPr>
      <w:r w:rsidRPr="003A29EC">
        <w:rPr>
          <w:rFonts w:eastAsia="Times New Roman" w:cs="Times New Roman"/>
          <w:szCs w:val="24"/>
          <w:lang w:eastAsia="ru-RU"/>
        </w:rPr>
        <w:t xml:space="preserve">Столетия указываются только арабскими цифрами — 19th </w:t>
      </w:r>
      <w:proofErr w:type="spellStart"/>
      <w:r w:rsidRPr="003A29EC">
        <w:rPr>
          <w:rFonts w:eastAsia="Times New Roman" w:cs="Times New Roman"/>
          <w:szCs w:val="24"/>
          <w:lang w:eastAsia="ru-RU"/>
        </w:rPr>
        <w:t>century</w:t>
      </w:r>
      <w:proofErr w:type="spellEnd"/>
      <w:r w:rsidRPr="003A29EC">
        <w:rPr>
          <w:rFonts w:eastAsia="Times New Roman" w:cs="Times New Roman"/>
          <w:szCs w:val="24"/>
          <w:lang w:eastAsia="ru-RU"/>
        </w:rPr>
        <w:t>.</w:t>
      </w:r>
    </w:p>
    <w:p w:rsidR="003A29EC" w:rsidRPr="003A29EC" w:rsidRDefault="003A29EC" w:rsidP="003A29EC">
      <w:pPr>
        <w:numPr>
          <w:ilvl w:val="0"/>
          <w:numId w:val="24"/>
        </w:numPr>
        <w:spacing w:line="276" w:lineRule="auto"/>
        <w:ind w:left="0" w:firstLine="709"/>
        <w:contextualSpacing/>
        <w:rPr>
          <w:rFonts w:eastAsia="Times New Roman" w:cs="Times New Roman"/>
          <w:szCs w:val="24"/>
          <w:lang w:eastAsia="ru-RU"/>
        </w:rPr>
      </w:pPr>
      <w:r w:rsidRPr="003A29EC">
        <w:rPr>
          <w:rFonts w:eastAsia="Times New Roman" w:cs="Times New Roman"/>
          <w:szCs w:val="24"/>
          <w:lang w:eastAsia="ru-RU"/>
        </w:rPr>
        <w:lastRenderedPageBreak/>
        <w:t>В тексте на русском языке используются кавычки «…» в качестве основных и “…” в качестве вложенных («XXX “XXX” XXX»); в тексте на английском языке — “…” в качестве основных и ‘…’ в качестве вложенных (“XXX ‘XXX’ XXX”).</w:t>
      </w:r>
    </w:p>
    <w:p w:rsidR="003A29EC" w:rsidRPr="003A29EC" w:rsidRDefault="003A29EC" w:rsidP="003A29EC">
      <w:pPr>
        <w:numPr>
          <w:ilvl w:val="0"/>
          <w:numId w:val="24"/>
        </w:numPr>
        <w:spacing w:line="276" w:lineRule="auto"/>
        <w:ind w:left="0" w:firstLine="709"/>
        <w:contextualSpacing/>
        <w:rPr>
          <w:rFonts w:eastAsia="Times New Roman" w:cs="Times New Roman"/>
          <w:szCs w:val="24"/>
          <w:lang w:eastAsia="ru-RU"/>
        </w:rPr>
      </w:pPr>
      <w:r w:rsidRPr="003A29EC">
        <w:rPr>
          <w:rFonts w:eastAsia="Times New Roman" w:cs="Times New Roman"/>
          <w:szCs w:val="24"/>
          <w:lang w:eastAsia="ru-RU"/>
        </w:rPr>
        <w:t xml:space="preserve">Длинное тире ставится без пробелов с обеих сторон: </w:t>
      </w:r>
      <w:proofErr w:type="spellStart"/>
      <w:r w:rsidRPr="003A29EC">
        <w:rPr>
          <w:rFonts w:eastAsia="Times New Roman" w:cs="Times New Roman"/>
          <w:szCs w:val="24"/>
          <w:lang w:eastAsia="ru-RU"/>
        </w:rPr>
        <w:t>There</w:t>
      </w:r>
      <w:proofErr w:type="spellEnd"/>
      <w:r w:rsidRPr="003A29EC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r w:rsidRPr="003A29EC">
        <w:rPr>
          <w:rFonts w:eastAsia="Times New Roman" w:cs="Times New Roman"/>
          <w:szCs w:val="24"/>
          <w:lang w:eastAsia="ru-RU"/>
        </w:rPr>
        <w:t>are</w:t>
      </w:r>
      <w:proofErr w:type="spellEnd"/>
      <w:r w:rsidRPr="003A29EC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r w:rsidRPr="003A29EC">
        <w:rPr>
          <w:rFonts w:eastAsia="Times New Roman" w:cs="Times New Roman"/>
          <w:szCs w:val="24"/>
          <w:lang w:eastAsia="ru-RU"/>
        </w:rPr>
        <w:t>many</w:t>
      </w:r>
      <w:proofErr w:type="spellEnd"/>
      <w:r w:rsidRPr="003A29EC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r w:rsidRPr="003A29EC">
        <w:rPr>
          <w:rFonts w:eastAsia="Times New Roman" w:cs="Times New Roman"/>
          <w:szCs w:val="24"/>
          <w:lang w:eastAsia="ru-RU"/>
        </w:rPr>
        <w:t>things</w:t>
      </w:r>
      <w:proofErr w:type="spellEnd"/>
      <w:r w:rsidRPr="003A29EC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r w:rsidRPr="003A29EC">
        <w:rPr>
          <w:rFonts w:eastAsia="Times New Roman" w:cs="Times New Roman"/>
          <w:szCs w:val="24"/>
          <w:lang w:eastAsia="ru-RU"/>
        </w:rPr>
        <w:t>to</w:t>
      </w:r>
      <w:proofErr w:type="spellEnd"/>
      <w:r w:rsidRPr="003A29EC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r w:rsidRPr="003A29EC">
        <w:rPr>
          <w:rFonts w:eastAsia="Times New Roman" w:cs="Times New Roman"/>
          <w:szCs w:val="24"/>
          <w:lang w:eastAsia="ru-RU"/>
        </w:rPr>
        <w:t>be</w:t>
      </w:r>
      <w:proofErr w:type="spellEnd"/>
      <w:r w:rsidRPr="003A29EC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r w:rsidRPr="003A29EC">
        <w:rPr>
          <w:rFonts w:eastAsia="Times New Roman" w:cs="Times New Roman"/>
          <w:szCs w:val="24"/>
          <w:lang w:eastAsia="ru-RU"/>
        </w:rPr>
        <w:t>considered</w:t>
      </w:r>
      <w:proofErr w:type="spellEnd"/>
      <w:r w:rsidRPr="003A29EC">
        <w:rPr>
          <w:rFonts w:eastAsia="Times New Roman" w:cs="Times New Roman"/>
          <w:szCs w:val="24"/>
          <w:lang w:eastAsia="ru-RU"/>
        </w:rPr>
        <w:t>—</w:t>
      </w:r>
      <w:proofErr w:type="spellStart"/>
      <w:r w:rsidRPr="003A29EC">
        <w:rPr>
          <w:rFonts w:eastAsia="Times New Roman" w:cs="Times New Roman"/>
          <w:szCs w:val="24"/>
          <w:lang w:eastAsia="ru-RU"/>
        </w:rPr>
        <w:t>e.g</w:t>
      </w:r>
      <w:proofErr w:type="spellEnd"/>
      <w:r w:rsidRPr="003A29EC">
        <w:rPr>
          <w:rFonts w:eastAsia="Times New Roman" w:cs="Times New Roman"/>
          <w:szCs w:val="24"/>
          <w:lang w:eastAsia="ru-RU"/>
        </w:rPr>
        <w:t xml:space="preserve">., </w:t>
      </w:r>
      <w:proofErr w:type="gramStart"/>
      <w:r w:rsidRPr="003A29EC">
        <w:rPr>
          <w:rFonts w:eastAsia="Times New Roman" w:cs="Times New Roman"/>
          <w:szCs w:val="24"/>
          <w:lang w:eastAsia="ru-RU"/>
        </w:rPr>
        <w:t>… .</w:t>
      </w:r>
      <w:proofErr w:type="gramEnd"/>
    </w:p>
    <w:p w:rsidR="003A29EC" w:rsidRDefault="003A29EC" w:rsidP="003A29EC">
      <w:pPr>
        <w:spacing w:line="276" w:lineRule="auto"/>
        <w:rPr>
          <w:rFonts w:cs="Times New Roman"/>
          <w:b/>
          <w:szCs w:val="24"/>
          <w:lang w:eastAsia="ru-RU"/>
        </w:rPr>
      </w:pPr>
    </w:p>
    <w:p w:rsidR="000E4E6E" w:rsidRPr="003A29EC" w:rsidRDefault="000E4E6E" w:rsidP="000E4E6E">
      <w:pPr>
        <w:spacing w:after="60" w:line="276" w:lineRule="auto"/>
        <w:rPr>
          <w:rFonts w:cs="Times New Roman"/>
          <w:b/>
          <w:szCs w:val="24"/>
          <w:u w:val="single"/>
          <w:lang w:eastAsia="ru-RU"/>
        </w:rPr>
      </w:pPr>
      <w:r>
        <w:rPr>
          <w:b/>
          <w:u w:val="single"/>
        </w:rPr>
        <w:t>Перевод русских имен</w:t>
      </w:r>
    </w:p>
    <w:p w:rsidR="000E4E6E" w:rsidRPr="00C9327E" w:rsidRDefault="00C9327E" w:rsidP="003A29EC">
      <w:pPr>
        <w:spacing w:line="276" w:lineRule="auto"/>
        <w:rPr>
          <w:rFonts w:cs="Times New Roman"/>
          <w:szCs w:val="24"/>
          <w:lang w:eastAsia="ru-RU"/>
        </w:rPr>
      </w:pPr>
      <w:r w:rsidRPr="00C9327E">
        <w:rPr>
          <w:rFonts w:cs="Times New Roman"/>
          <w:szCs w:val="24"/>
          <w:lang w:eastAsia="ru-RU"/>
        </w:rPr>
        <w:t xml:space="preserve">При оформлении сведений об авторе и научном руководителе необходимо указывать: </w:t>
      </w:r>
      <w:r w:rsidR="000E4E6E" w:rsidRPr="00C9327E">
        <w:rPr>
          <w:rFonts w:cs="Times New Roman"/>
          <w:szCs w:val="24"/>
          <w:lang w:eastAsia="ru-RU"/>
        </w:rPr>
        <w:t>Фамилию, имя, первую букву отчества автора (транслитерация)</w:t>
      </w:r>
      <w:r>
        <w:rPr>
          <w:rFonts w:cs="Times New Roman"/>
          <w:szCs w:val="24"/>
          <w:lang w:eastAsia="ru-RU"/>
        </w:rPr>
        <w:t>.</w:t>
      </w:r>
    </w:p>
    <w:p w:rsidR="000E4E6E" w:rsidRPr="003A29EC" w:rsidRDefault="000E4E6E" w:rsidP="003A29EC">
      <w:pPr>
        <w:spacing w:line="276" w:lineRule="auto"/>
        <w:rPr>
          <w:rFonts w:cs="Times New Roman"/>
          <w:b/>
          <w:szCs w:val="24"/>
          <w:lang w:eastAsia="ru-RU"/>
        </w:rPr>
      </w:pPr>
    </w:p>
    <w:p w:rsidR="003A29EC" w:rsidRPr="003A29EC" w:rsidRDefault="003A29EC" w:rsidP="00D90135">
      <w:pPr>
        <w:spacing w:after="60" w:line="276" w:lineRule="auto"/>
        <w:rPr>
          <w:rFonts w:cs="Times New Roman"/>
          <w:b/>
          <w:szCs w:val="24"/>
          <w:u w:val="single"/>
          <w:lang w:eastAsia="ru-RU"/>
        </w:rPr>
      </w:pPr>
      <w:r w:rsidRPr="00D90135">
        <w:rPr>
          <w:b/>
          <w:u w:val="single"/>
        </w:rPr>
        <w:t>Терминология</w:t>
      </w:r>
    </w:p>
    <w:p w:rsidR="003A29EC" w:rsidRPr="003A29EC" w:rsidRDefault="003A29EC" w:rsidP="003A29EC">
      <w:pPr>
        <w:numPr>
          <w:ilvl w:val="0"/>
          <w:numId w:val="24"/>
        </w:numPr>
        <w:spacing w:line="276" w:lineRule="auto"/>
        <w:ind w:left="0" w:firstLine="709"/>
        <w:contextualSpacing/>
        <w:rPr>
          <w:rFonts w:eastAsia="Times New Roman" w:cs="Times New Roman"/>
          <w:szCs w:val="24"/>
          <w:lang w:val="en-US" w:eastAsia="ru-RU"/>
        </w:rPr>
      </w:pPr>
      <w:r w:rsidRPr="003A29EC">
        <w:rPr>
          <w:rFonts w:eastAsia="Times New Roman" w:cs="Times New Roman"/>
          <w:szCs w:val="24"/>
          <w:lang w:eastAsia="ru-RU"/>
        </w:rPr>
        <w:t>Доктор</w:t>
      </w:r>
      <w:r w:rsidRPr="003A29EC">
        <w:rPr>
          <w:rFonts w:eastAsia="Times New Roman" w:cs="Times New Roman"/>
          <w:szCs w:val="24"/>
          <w:lang w:val="en-US" w:eastAsia="ru-RU"/>
        </w:rPr>
        <w:t xml:space="preserve"> </w:t>
      </w:r>
      <w:r w:rsidRPr="003A29EC">
        <w:rPr>
          <w:rFonts w:eastAsia="Times New Roman" w:cs="Times New Roman"/>
          <w:szCs w:val="24"/>
          <w:lang w:eastAsia="ru-RU"/>
        </w:rPr>
        <w:t>наук</w:t>
      </w:r>
      <w:r w:rsidRPr="003A29EC">
        <w:rPr>
          <w:rFonts w:eastAsia="Times New Roman" w:cs="Times New Roman"/>
          <w:szCs w:val="24"/>
          <w:lang w:val="en-US" w:eastAsia="ru-RU"/>
        </w:rPr>
        <w:t xml:space="preserve"> — Doctor of Sciences, </w:t>
      </w:r>
      <w:r w:rsidRPr="003A29EC">
        <w:rPr>
          <w:rFonts w:eastAsia="Times New Roman" w:cs="Times New Roman"/>
          <w:szCs w:val="24"/>
          <w:lang w:eastAsia="ru-RU"/>
        </w:rPr>
        <w:t>кандидат</w:t>
      </w:r>
      <w:r w:rsidRPr="003A29EC">
        <w:rPr>
          <w:rFonts w:eastAsia="Times New Roman" w:cs="Times New Roman"/>
          <w:szCs w:val="24"/>
          <w:lang w:val="en-US" w:eastAsia="ru-RU"/>
        </w:rPr>
        <w:t xml:space="preserve"> </w:t>
      </w:r>
      <w:r w:rsidRPr="003A29EC">
        <w:rPr>
          <w:rFonts w:eastAsia="Times New Roman" w:cs="Times New Roman"/>
          <w:szCs w:val="24"/>
          <w:lang w:eastAsia="ru-RU"/>
        </w:rPr>
        <w:t>наук</w:t>
      </w:r>
      <w:r w:rsidRPr="003A29EC">
        <w:rPr>
          <w:rFonts w:eastAsia="Times New Roman" w:cs="Times New Roman"/>
          <w:szCs w:val="24"/>
          <w:lang w:val="en-US" w:eastAsia="ru-RU"/>
        </w:rPr>
        <w:t xml:space="preserve"> — Candidate of Sciences; </w:t>
      </w:r>
      <w:r w:rsidRPr="003A29EC">
        <w:rPr>
          <w:rFonts w:eastAsia="Times New Roman" w:cs="Times New Roman"/>
          <w:szCs w:val="24"/>
          <w:lang w:eastAsia="ru-RU"/>
        </w:rPr>
        <w:t>доктор</w:t>
      </w:r>
      <w:r w:rsidRPr="003A29EC">
        <w:rPr>
          <w:rFonts w:eastAsia="Times New Roman" w:cs="Times New Roman"/>
          <w:szCs w:val="24"/>
          <w:lang w:val="en-US" w:eastAsia="ru-RU"/>
        </w:rPr>
        <w:t xml:space="preserve"> </w:t>
      </w:r>
      <w:r w:rsidRPr="003A29EC">
        <w:rPr>
          <w:rFonts w:eastAsia="Times New Roman" w:cs="Times New Roman"/>
          <w:szCs w:val="24"/>
          <w:lang w:eastAsia="ru-RU"/>
        </w:rPr>
        <w:t>биологических</w:t>
      </w:r>
      <w:r w:rsidRPr="003A29EC">
        <w:rPr>
          <w:rFonts w:eastAsia="Times New Roman" w:cs="Times New Roman"/>
          <w:szCs w:val="24"/>
          <w:lang w:val="en-US" w:eastAsia="ru-RU"/>
        </w:rPr>
        <w:t xml:space="preserve"> </w:t>
      </w:r>
      <w:r w:rsidRPr="003A29EC">
        <w:rPr>
          <w:rFonts w:eastAsia="Times New Roman" w:cs="Times New Roman"/>
          <w:szCs w:val="24"/>
          <w:lang w:eastAsia="ru-RU"/>
        </w:rPr>
        <w:t>наук</w:t>
      </w:r>
      <w:r w:rsidRPr="003A29EC">
        <w:rPr>
          <w:rFonts w:eastAsia="Times New Roman" w:cs="Times New Roman"/>
          <w:szCs w:val="24"/>
          <w:lang w:val="en-US" w:eastAsia="ru-RU"/>
        </w:rPr>
        <w:t xml:space="preserve"> — Doctor of Sciences (Biology), </w:t>
      </w:r>
      <w:r w:rsidRPr="003A29EC">
        <w:rPr>
          <w:rFonts w:eastAsia="Times New Roman" w:cs="Times New Roman"/>
          <w:szCs w:val="24"/>
          <w:lang w:eastAsia="ru-RU"/>
        </w:rPr>
        <w:t>кандидат</w:t>
      </w:r>
      <w:r w:rsidRPr="003A29EC">
        <w:rPr>
          <w:rFonts w:eastAsia="Times New Roman" w:cs="Times New Roman"/>
          <w:szCs w:val="24"/>
          <w:lang w:val="en-US" w:eastAsia="ru-RU"/>
        </w:rPr>
        <w:t xml:space="preserve"> </w:t>
      </w:r>
      <w:r w:rsidRPr="003A29EC">
        <w:rPr>
          <w:rFonts w:eastAsia="Times New Roman" w:cs="Times New Roman"/>
          <w:szCs w:val="24"/>
          <w:lang w:eastAsia="ru-RU"/>
        </w:rPr>
        <w:t>биологических</w:t>
      </w:r>
      <w:r w:rsidRPr="003A29EC">
        <w:rPr>
          <w:rFonts w:eastAsia="Times New Roman" w:cs="Times New Roman"/>
          <w:szCs w:val="24"/>
          <w:lang w:val="en-US" w:eastAsia="ru-RU"/>
        </w:rPr>
        <w:t xml:space="preserve"> </w:t>
      </w:r>
      <w:r w:rsidRPr="003A29EC">
        <w:rPr>
          <w:rFonts w:eastAsia="Times New Roman" w:cs="Times New Roman"/>
          <w:szCs w:val="24"/>
          <w:lang w:eastAsia="ru-RU"/>
        </w:rPr>
        <w:t>наук</w:t>
      </w:r>
      <w:r w:rsidRPr="003A29EC">
        <w:rPr>
          <w:rFonts w:eastAsia="Times New Roman" w:cs="Times New Roman"/>
          <w:szCs w:val="24"/>
          <w:lang w:val="en-US" w:eastAsia="ru-RU"/>
        </w:rPr>
        <w:t xml:space="preserve"> — Candidate of Sciences (Biology).</w:t>
      </w:r>
    </w:p>
    <w:p w:rsidR="003A29EC" w:rsidRPr="003A29EC" w:rsidRDefault="003A29EC" w:rsidP="003A29EC">
      <w:pPr>
        <w:numPr>
          <w:ilvl w:val="0"/>
          <w:numId w:val="24"/>
        </w:numPr>
        <w:spacing w:line="276" w:lineRule="auto"/>
        <w:ind w:left="0" w:firstLine="709"/>
        <w:contextualSpacing/>
        <w:rPr>
          <w:rFonts w:eastAsia="Times New Roman" w:cs="Times New Roman"/>
          <w:szCs w:val="24"/>
          <w:lang w:eastAsia="ru-RU"/>
        </w:rPr>
      </w:pPr>
      <w:r w:rsidRPr="003A29EC">
        <w:rPr>
          <w:rFonts w:eastAsia="Times New Roman" w:cs="Times New Roman"/>
          <w:szCs w:val="24"/>
          <w:lang w:eastAsia="ru-RU"/>
        </w:rPr>
        <w:t xml:space="preserve">Степень </w:t>
      </w:r>
      <w:proofErr w:type="spellStart"/>
      <w:r w:rsidRPr="003A29EC">
        <w:rPr>
          <w:rFonts w:eastAsia="Times New Roman" w:cs="Times New Roman"/>
          <w:szCs w:val="24"/>
          <w:lang w:eastAsia="ru-RU"/>
        </w:rPr>
        <w:t>PhD</w:t>
      </w:r>
      <w:proofErr w:type="spellEnd"/>
      <w:r w:rsidRPr="003A29EC">
        <w:rPr>
          <w:rFonts w:eastAsia="Times New Roman" w:cs="Times New Roman"/>
          <w:szCs w:val="24"/>
          <w:lang w:eastAsia="ru-RU"/>
        </w:rPr>
        <w:t xml:space="preserve"> не переводится на русский (оставляем как есть), рекомендуемый формат — </w:t>
      </w:r>
      <w:proofErr w:type="spellStart"/>
      <w:r w:rsidRPr="003A29EC">
        <w:rPr>
          <w:rFonts w:eastAsia="Times New Roman" w:cs="Times New Roman"/>
          <w:szCs w:val="24"/>
          <w:lang w:eastAsia="ru-RU"/>
        </w:rPr>
        <w:t>PhD</w:t>
      </w:r>
      <w:proofErr w:type="spellEnd"/>
      <w:r w:rsidRPr="003A29EC">
        <w:rPr>
          <w:rFonts w:eastAsia="Times New Roman" w:cs="Times New Roman"/>
          <w:szCs w:val="24"/>
          <w:lang w:eastAsia="ru-RU"/>
        </w:rPr>
        <w:t xml:space="preserve"> (</w:t>
      </w:r>
      <w:proofErr w:type="spellStart"/>
      <w:r w:rsidRPr="003A29EC">
        <w:rPr>
          <w:rFonts w:eastAsia="Times New Roman" w:cs="Times New Roman"/>
          <w:szCs w:val="24"/>
          <w:lang w:eastAsia="ru-RU"/>
        </w:rPr>
        <w:t>Biology</w:t>
      </w:r>
      <w:proofErr w:type="spellEnd"/>
      <w:r w:rsidRPr="003A29EC">
        <w:rPr>
          <w:rFonts w:eastAsia="Times New Roman" w:cs="Times New Roman"/>
          <w:szCs w:val="24"/>
          <w:lang w:eastAsia="ru-RU"/>
        </w:rPr>
        <w:t>).</w:t>
      </w:r>
    </w:p>
    <w:p w:rsidR="003A29EC" w:rsidRPr="003A29EC" w:rsidRDefault="003A29EC" w:rsidP="003A29EC">
      <w:pPr>
        <w:numPr>
          <w:ilvl w:val="0"/>
          <w:numId w:val="24"/>
        </w:numPr>
        <w:spacing w:line="276" w:lineRule="auto"/>
        <w:ind w:left="0" w:firstLine="709"/>
        <w:contextualSpacing/>
        <w:rPr>
          <w:rFonts w:eastAsia="Times New Roman" w:cs="Times New Roman"/>
          <w:szCs w:val="24"/>
          <w:lang w:val="en-US" w:eastAsia="ru-RU"/>
        </w:rPr>
      </w:pPr>
      <w:r w:rsidRPr="003A29EC">
        <w:rPr>
          <w:rFonts w:eastAsia="Times New Roman" w:cs="Times New Roman"/>
          <w:szCs w:val="24"/>
          <w:lang w:eastAsia="ru-RU"/>
        </w:rPr>
        <w:t>Ассистент</w:t>
      </w:r>
      <w:r w:rsidRPr="003A29EC">
        <w:rPr>
          <w:rFonts w:eastAsia="Times New Roman" w:cs="Times New Roman"/>
          <w:szCs w:val="24"/>
          <w:lang w:val="en-US" w:eastAsia="ru-RU"/>
        </w:rPr>
        <w:t xml:space="preserve"> — Assistant Professor, </w:t>
      </w:r>
      <w:r w:rsidRPr="003A29EC">
        <w:rPr>
          <w:rFonts w:eastAsia="Times New Roman" w:cs="Times New Roman"/>
          <w:szCs w:val="24"/>
          <w:lang w:eastAsia="ru-RU"/>
        </w:rPr>
        <w:t>старший</w:t>
      </w:r>
      <w:r w:rsidRPr="003A29EC">
        <w:rPr>
          <w:rFonts w:eastAsia="Times New Roman" w:cs="Times New Roman"/>
          <w:szCs w:val="24"/>
          <w:lang w:val="en-US" w:eastAsia="ru-RU"/>
        </w:rPr>
        <w:t xml:space="preserve"> </w:t>
      </w:r>
      <w:r w:rsidRPr="003A29EC">
        <w:rPr>
          <w:rFonts w:eastAsia="Times New Roman" w:cs="Times New Roman"/>
          <w:szCs w:val="24"/>
          <w:lang w:eastAsia="ru-RU"/>
        </w:rPr>
        <w:t>преподаватель</w:t>
      </w:r>
      <w:r w:rsidRPr="003A29EC">
        <w:rPr>
          <w:rFonts w:eastAsia="Times New Roman" w:cs="Times New Roman"/>
          <w:szCs w:val="24"/>
          <w:lang w:val="en-US" w:eastAsia="ru-RU"/>
        </w:rPr>
        <w:t xml:space="preserve"> — Senior Lecturer, </w:t>
      </w:r>
      <w:r w:rsidRPr="003A29EC">
        <w:rPr>
          <w:rFonts w:eastAsia="Times New Roman" w:cs="Times New Roman"/>
          <w:szCs w:val="24"/>
          <w:lang w:eastAsia="ru-RU"/>
        </w:rPr>
        <w:t>доцент</w:t>
      </w:r>
      <w:r w:rsidRPr="003A29EC">
        <w:rPr>
          <w:rFonts w:eastAsia="Times New Roman" w:cs="Times New Roman"/>
          <w:szCs w:val="24"/>
          <w:lang w:val="en-US" w:eastAsia="ru-RU"/>
        </w:rPr>
        <w:t xml:space="preserve"> — Associate Professor, </w:t>
      </w:r>
      <w:r w:rsidRPr="003A29EC">
        <w:rPr>
          <w:rFonts w:eastAsia="Times New Roman" w:cs="Times New Roman"/>
          <w:szCs w:val="24"/>
          <w:lang w:eastAsia="ru-RU"/>
        </w:rPr>
        <w:t>профессор</w:t>
      </w:r>
      <w:r w:rsidRPr="003A29EC">
        <w:rPr>
          <w:rFonts w:eastAsia="Times New Roman" w:cs="Times New Roman"/>
          <w:szCs w:val="24"/>
          <w:lang w:val="en-US" w:eastAsia="ru-RU"/>
        </w:rPr>
        <w:t xml:space="preserve"> — Full Professor.</w:t>
      </w:r>
    </w:p>
    <w:p w:rsidR="003A29EC" w:rsidRPr="003A29EC" w:rsidRDefault="003A29EC" w:rsidP="003A29EC">
      <w:pPr>
        <w:numPr>
          <w:ilvl w:val="0"/>
          <w:numId w:val="24"/>
        </w:numPr>
        <w:spacing w:line="276" w:lineRule="auto"/>
        <w:ind w:left="0" w:firstLine="709"/>
        <w:contextualSpacing/>
        <w:rPr>
          <w:rFonts w:cs="Times New Roman"/>
          <w:szCs w:val="24"/>
          <w:lang w:val="en-US"/>
        </w:rPr>
      </w:pPr>
      <w:r w:rsidRPr="003A29EC">
        <w:rPr>
          <w:rFonts w:eastAsia="Times New Roman" w:cs="Times New Roman"/>
          <w:szCs w:val="24"/>
          <w:lang w:eastAsia="ru-RU"/>
        </w:rPr>
        <w:t>Кафедра</w:t>
      </w:r>
      <w:r w:rsidRPr="003A29EC">
        <w:rPr>
          <w:rFonts w:eastAsia="Times New Roman" w:cs="Times New Roman"/>
          <w:szCs w:val="24"/>
          <w:lang w:val="en-US" w:eastAsia="ru-RU"/>
        </w:rPr>
        <w:t xml:space="preserve"> … — Department of …, </w:t>
      </w:r>
      <w:r w:rsidRPr="003A29EC">
        <w:rPr>
          <w:rFonts w:eastAsia="Times New Roman" w:cs="Times New Roman"/>
          <w:szCs w:val="24"/>
          <w:lang w:eastAsia="ru-RU"/>
        </w:rPr>
        <w:t>факультет</w:t>
      </w:r>
      <w:r w:rsidRPr="003A29EC">
        <w:rPr>
          <w:rFonts w:eastAsia="Times New Roman" w:cs="Times New Roman"/>
          <w:szCs w:val="24"/>
          <w:lang w:val="en-US" w:eastAsia="ru-RU"/>
        </w:rPr>
        <w:t xml:space="preserve"> … — Faculty of …, </w:t>
      </w:r>
      <w:r w:rsidRPr="003A29EC">
        <w:rPr>
          <w:rFonts w:eastAsia="Times New Roman" w:cs="Times New Roman"/>
          <w:szCs w:val="24"/>
          <w:lang w:eastAsia="ru-RU"/>
        </w:rPr>
        <w:t>институт</w:t>
      </w:r>
      <w:r w:rsidRPr="003A29EC">
        <w:rPr>
          <w:rFonts w:eastAsia="Times New Roman" w:cs="Times New Roman"/>
          <w:szCs w:val="24"/>
          <w:lang w:val="en-US" w:eastAsia="ru-RU"/>
        </w:rPr>
        <w:t xml:space="preserve"> … — Institute of ….</w:t>
      </w:r>
    </w:p>
    <w:p w:rsidR="00C04E83" w:rsidRPr="00A9798C" w:rsidRDefault="00D84D0F">
      <w:pPr>
        <w:spacing w:after="200" w:line="276" w:lineRule="auto"/>
        <w:ind w:firstLine="0"/>
        <w:jc w:val="left"/>
        <w:rPr>
          <w:lang w:val="en-US"/>
        </w:rPr>
      </w:pPr>
      <w:r w:rsidRPr="00A9798C">
        <w:rPr>
          <w:lang w:val="en-US"/>
        </w:rPr>
        <w:br w:type="page"/>
      </w:r>
    </w:p>
    <w:p w:rsidR="00C04E83" w:rsidRPr="00C04E83" w:rsidRDefault="00A56DD5" w:rsidP="00C04E83">
      <w:pPr>
        <w:pStyle w:val="1"/>
      </w:pPr>
      <w:bookmarkStart w:id="14" w:name="_Toc162980529"/>
      <w:r>
        <w:lastRenderedPageBreak/>
        <w:t xml:space="preserve">Раздел </w:t>
      </w:r>
      <w:r w:rsidR="00C04E83">
        <w:t>4. Оформление основного текста статьи</w:t>
      </w:r>
      <w:r w:rsidR="00BA3CA5">
        <w:t xml:space="preserve"> и иллюстративного материала</w:t>
      </w:r>
      <w:bookmarkEnd w:id="14"/>
    </w:p>
    <w:p w:rsidR="00BA3CA5" w:rsidRDefault="00F53EA1" w:rsidP="00F53EA1">
      <w:pPr>
        <w:pStyle w:val="21"/>
      </w:pPr>
      <w:bookmarkStart w:id="15" w:name="_Toc162980530"/>
      <w:r>
        <w:t>4.1. Текст статьи и подзаголовки</w:t>
      </w:r>
      <w:bookmarkEnd w:id="15"/>
    </w:p>
    <w:p w:rsidR="00F53EA1" w:rsidRDefault="00F53EA1" w:rsidP="00F53EA1">
      <w:pPr>
        <w:spacing w:before="60" w:after="60" w:line="276" w:lineRule="auto"/>
        <w:rPr>
          <w:rFonts w:cs="Times New Roman"/>
          <w:szCs w:val="24"/>
          <w:lang w:eastAsia="ru-RU"/>
        </w:rPr>
      </w:pPr>
      <w:r w:rsidRPr="003A29EC">
        <w:rPr>
          <w:rFonts w:cs="Times New Roman"/>
          <w:b/>
          <w:szCs w:val="24"/>
          <w:lang w:eastAsia="ru-RU"/>
        </w:rPr>
        <w:t>Размер текста:</w:t>
      </w:r>
      <w:r>
        <w:rPr>
          <w:rFonts w:cs="Times New Roman"/>
          <w:szCs w:val="24"/>
          <w:lang w:eastAsia="ru-RU"/>
        </w:rPr>
        <w:t xml:space="preserve"> 12 кегль.</w:t>
      </w:r>
    </w:p>
    <w:p w:rsidR="00AB5EBF" w:rsidRDefault="00AB5EBF" w:rsidP="00F53EA1">
      <w:pPr>
        <w:spacing w:before="60" w:after="60" w:line="276" w:lineRule="auto"/>
        <w:rPr>
          <w:rFonts w:cs="Times New Roman"/>
          <w:szCs w:val="24"/>
          <w:lang w:eastAsia="ru-RU"/>
        </w:rPr>
      </w:pPr>
      <w:r>
        <w:rPr>
          <w:rFonts w:cs="Times New Roman"/>
          <w:szCs w:val="24"/>
          <w:lang w:eastAsia="ru-RU"/>
        </w:rPr>
        <w:t>Отступ между абзацами одного стиля не ставится.</w:t>
      </w:r>
    </w:p>
    <w:p w:rsidR="00F53EA1" w:rsidRDefault="00F53EA1" w:rsidP="00F53EA1">
      <w:pPr>
        <w:spacing w:after="200" w:line="276" w:lineRule="auto"/>
        <w:rPr>
          <w:lang w:eastAsia="ru-RU"/>
        </w:rPr>
      </w:pPr>
      <w:r w:rsidRPr="00F53EA1">
        <w:rPr>
          <w:b/>
        </w:rPr>
        <w:t>Отступ первой строки абзаца</w:t>
      </w:r>
      <w:r w:rsidR="00DE04ED">
        <w:t>: 1,25 см</w:t>
      </w:r>
      <w:r>
        <w:t>.</w:t>
      </w:r>
      <w:r w:rsidRPr="00F53EA1">
        <w:rPr>
          <w:rFonts w:eastAsia="Times New Roman" w:cs="Times New Roman"/>
          <w:color w:val="000000"/>
          <w:szCs w:val="20"/>
          <w:lang w:eastAsia="ru-RU"/>
        </w:rPr>
        <w:t xml:space="preserve"> </w:t>
      </w:r>
      <w:r>
        <w:rPr>
          <w:rFonts w:eastAsia="Times New Roman" w:cs="Times New Roman"/>
          <w:color w:val="000000"/>
          <w:szCs w:val="20"/>
          <w:lang w:eastAsia="ru-RU"/>
        </w:rPr>
        <w:t>Н</w:t>
      </w:r>
      <w:r w:rsidRPr="00F53EA1">
        <w:rPr>
          <w:rFonts w:eastAsia="Times New Roman" w:cs="Times New Roman"/>
          <w:color w:val="000000"/>
          <w:szCs w:val="20"/>
          <w:lang w:eastAsia="ru-RU"/>
        </w:rPr>
        <w:t xml:space="preserve">е </w:t>
      </w:r>
      <w:r w:rsidRPr="00D84D0F">
        <w:rPr>
          <w:rFonts w:eastAsia="Times New Roman" w:cs="Times New Roman"/>
          <w:color w:val="000000"/>
          <w:szCs w:val="20"/>
          <w:lang w:eastAsia="ru-RU"/>
        </w:rPr>
        <w:t xml:space="preserve">используйте для оформления </w:t>
      </w:r>
      <w:r w:rsidR="007632DB">
        <w:rPr>
          <w:rFonts w:eastAsia="Times New Roman" w:cs="Times New Roman"/>
          <w:color w:val="000000"/>
          <w:szCs w:val="20"/>
          <w:lang w:eastAsia="ru-RU"/>
        </w:rPr>
        <w:t xml:space="preserve">пробелы или </w:t>
      </w:r>
      <w:r w:rsidRPr="00D84D0F">
        <w:rPr>
          <w:rFonts w:eastAsia="Times New Roman" w:cs="Times New Roman"/>
          <w:color w:val="000000"/>
          <w:szCs w:val="20"/>
          <w:lang w:eastAsia="ru-RU"/>
        </w:rPr>
        <w:t xml:space="preserve">табуляцию, </w:t>
      </w:r>
      <w:r>
        <w:rPr>
          <w:rFonts w:eastAsia="Times New Roman" w:cs="Times New Roman"/>
          <w:color w:val="000000"/>
          <w:szCs w:val="20"/>
          <w:lang w:eastAsia="ru-RU"/>
        </w:rPr>
        <w:t xml:space="preserve">оформляйте отступ </w:t>
      </w:r>
      <w:r w:rsidRPr="00D84D0F">
        <w:rPr>
          <w:rFonts w:eastAsia="Times New Roman" w:cs="Times New Roman"/>
          <w:color w:val="000000"/>
          <w:szCs w:val="20"/>
          <w:lang w:eastAsia="ru-RU"/>
        </w:rPr>
        <w:t xml:space="preserve">строго через </w:t>
      </w:r>
      <w:r>
        <w:rPr>
          <w:rFonts w:eastAsia="Times New Roman" w:cs="Times New Roman"/>
          <w:color w:val="000000"/>
          <w:szCs w:val="20"/>
          <w:lang w:eastAsia="ru-RU"/>
        </w:rPr>
        <w:t>меню «Абзац» (стрелочка в правом нижнем углу позволяет открыть окно параметров абзаца</w:t>
      </w:r>
      <w:r w:rsidR="00DE04ED">
        <w:rPr>
          <w:rFonts w:eastAsia="Times New Roman" w:cs="Times New Roman"/>
          <w:color w:val="000000"/>
          <w:szCs w:val="20"/>
          <w:lang w:eastAsia="ru-RU"/>
        </w:rPr>
        <w:t>, рис. 6-7</w:t>
      </w:r>
      <w:r>
        <w:rPr>
          <w:rFonts w:eastAsia="Times New Roman" w:cs="Times New Roman"/>
          <w:color w:val="000000"/>
          <w:szCs w:val="20"/>
          <w:lang w:eastAsia="ru-RU"/>
        </w:rPr>
        <w:t>)</w:t>
      </w:r>
      <w:r>
        <w:rPr>
          <w:lang w:eastAsia="ru-RU"/>
        </w:rPr>
        <w:t>:</w:t>
      </w:r>
    </w:p>
    <w:p w:rsidR="00F53EA1" w:rsidRDefault="00F53EA1" w:rsidP="00F53EA1">
      <w:pPr>
        <w:spacing w:after="120" w:line="276" w:lineRule="auto"/>
        <w:ind w:firstLine="0"/>
        <w:jc w:val="center"/>
        <w:rPr>
          <w:lang w:eastAsia="ru-RU"/>
        </w:rPr>
      </w:pPr>
      <w:r>
        <w:rPr>
          <w:noProof/>
          <w:lang w:eastAsia="ru-RU"/>
        </w:rPr>
        <w:drawing>
          <wp:inline distT="0" distB="0" distL="0" distR="0" wp14:anchorId="6466D91A" wp14:editId="58A3B5DA">
            <wp:extent cx="4359638" cy="790575"/>
            <wp:effectExtent l="0" t="0" r="317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4394873" cy="7969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3EA1" w:rsidRPr="00A9798C" w:rsidRDefault="00F53EA1" w:rsidP="007632DB">
      <w:pPr>
        <w:spacing w:after="200" w:line="276" w:lineRule="auto"/>
        <w:ind w:firstLine="0"/>
        <w:jc w:val="center"/>
      </w:pPr>
      <w:r>
        <w:t xml:space="preserve">Рис. </w:t>
      </w:r>
      <w:r w:rsidR="00937EF7">
        <w:t>6</w:t>
      </w:r>
      <w:r>
        <w:t xml:space="preserve"> Положение меню «Абзац» </w:t>
      </w:r>
      <w:r w:rsidR="000F7413">
        <w:t xml:space="preserve">в разделе «Главная» </w:t>
      </w:r>
      <w:r>
        <w:t xml:space="preserve">в ПО </w:t>
      </w:r>
      <w:r>
        <w:rPr>
          <w:lang w:val="en-US"/>
        </w:rPr>
        <w:t>Microsoft</w:t>
      </w:r>
      <w:r w:rsidRPr="00F53EA1">
        <w:t xml:space="preserve"> </w:t>
      </w:r>
      <w:r>
        <w:rPr>
          <w:lang w:val="en-US"/>
        </w:rPr>
        <w:t>Word</w:t>
      </w:r>
    </w:p>
    <w:p w:rsidR="00F53EA1" w:rsidRPr="00F53EA1" w:rsidRDefault="00F53EA1" w:rsidP="00F53EA1">
      <w:pPr>
        <w:spacing w:after="120" w:line="276" w:lineRule="auto"/>
        <w:ind w:firstLine="0"/>
        <w:jc w:val="center"/>
      </w:pPr>
      <w:r>
        <w:rPr>
          <w:noProof/>
          <w:lang w:eastAsia="ru-RU"/>
        </w:rPr>
        <w:drawing>
          <wp:inline distT="0" distB="0" distL="0" distR="0" wp14:anchorId="1B844C42" wp14:editId="3D6E2E35">
            <wp:extent cx="2571692" cy="2860351"/>
            <wp:effectExtent l="0" t="0" r="63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2600909" cy="28928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3EA1" w:rsidRPr="00A9798C" w:rsidRDefault="00F53EA1" w:rsidP="007632DB">
      <w:pPr>
        <w:spacing w:after="200" w:line="276" w:lineRule="auto"/>
        <w:ind w:firstLine="0"/>
        <w:jc w:val="center"/>
      </w:pPr>
      <w:r>
        <w:t xml:space="preserve">Рис. </w:t>
      </w:r>
      <w:r w:rsidR="00937EF7">
        <w:t>7</w:t>
      </w:r>
      <w:r>
        <w:t xml:space="preserve"> Окно параметров абзаца</w:t>
      </w:r>
      <w:r w:rsidR="000F7413">
        <w:t xml:space="preserve"> в ПО </w:t>
      </w:r>
      <w:r w:rsidR="000F7413">
        <w:rPr>
          <w:lang w:val="en-US"/>
        </w:rPr>
        <w:t>Microsoft</w:t>
      </w:r>
      <w:r w:rsidR="000F7413" w:rsidRPr="00F53EA1">
        <w:t xml:space="preserve"> </w:t>
      </w:r>
      <w:r w:rsidR="000F7413">
        <w:rPr>
          <w:lang w:val="en-US"/>
        </w:rPr>
        <w:t>Word</w:t>
      </w:r>
    </w:p>
    <w:p w:rsidR="00F53EA1" w:rsidRDefault="000F7413" w:rsidP="00BA3CA5">
      <w:pPr>
        <w:spacing w:line="276" w:lineRule="auto"/>
      </w:pPr>
      <w:r>
        <w:t>Основной</w:t>
      </w:r>
      <w:r w:rsidR="00AB5EBF">
        <w:t xml:space="preserve"> текст статьи должен подразделяться на несколько разделов, </w:t>
      </w:r>
      <w:r w:rsidR="00DE04ED" w:rsidRPr="00DE04ED">
        <w:t>характерных для жанра</w:t>
      </w:r>
      <w:r w:rsidR="00AB5EBF">
        <w:t xml:space="preserve"> научн</w:t>
      </w:r>
      <w:r w:rsidR="00DE04ED">
        <w:t>ой</w:t>
      </w:r>
      <w:r w:rsidR="00AB5EBF">
        <w:t xml:space="preserve"> стать</w:t>
      </w:r>
      <w:r w:rsidR="00DE04ED">
        <w:t>и</w:t>
      </w:r>
      <w:r w:rsidR="00AB5EBF">
        <w:t>:</w:t>
      </w:r>
    </w:p>
    <w:p w:rsidR="00AB5EBF" w:rsidRDefault="00AB5EBF" w:rsidP="00AB5EBF">
      <w:pPr>
        <w:pStyle w:val="aff"/>
        <w:numPr>
          <w:ilvl w:val="0"/>
          <w:numId w:val="24"/>
        </w:numPr>
        <w:spacing w:line="276" w:lineRule="auto"/>
      </w:pPr>
      <w:r>
        <w:t>Введение</w:t>
      </w:r>
    </w:p>
    <w:p w:rsidR="00AB5EBF" w:rsidRDefault="00AB5EBF" w:rsidP="00AB5EBF">
      <w:pPr>
        <w:pStyle w:val="aff"/>
        <w:numPr>
          <w:ilvl w:val="0"/>
          <w:numId w:val="24"/>
        </w:numPr>
        <w:spacing w:line="276" w:lineRule="auto"/>
      </w:pPr>
      <w:r>
        <w:t>Методы исследования</w:t>
      </w:r>
    </w:p>
    <w:p w:rsidR="00AB5EBF" w:rsidRDefault="00AB5EBF" w:rsidP="00AB5EBF">
      <w:pPr>
        <w:pStyle w:val="aff"/>
        <w:numPr>
          <w:ilvl w:val="0"/>
          <w:numId w:val="24"/>
        </w:numPr>
        <w:spacing w:line="276" w:lineRule="auto"/>
      </w:pPr>
      <w:r>
        <w:t>Результаты и обсуждение</w:t>
      </w:r>
    </w:p>
    <w:p w:rsidR="00AB5EBF" w:rsidRDefault="00AB5EBF" w:rsidP="00AB5EBF">
      <w:pPr>
        <w:pStyle w:val="aff"/>
        <w:numPr>
          <w:ilvl w:val="0"/>
          <w:numId w:val="24"/>
        </w:numPr>
        <w:spacing w:line="276" w:lineRule="auto"/>
      </w:pPr>
      <w:r>
        <w:t>Выводы</w:t>
      </w:r>
    </w:p>
    <w:p w:rsidR="00AB5EBF" w:rsidRDefault="00AB5EBF" w:rsidP="00AB5EBF">
      <w:pPr>
        <w:pStyle w:val="aff"/>
        <w:numPr>
          <w:ilvl w:val="0"/>
          <w:numId w:val="24"/>
        </w:numPr>
        <w:spacing w:line="276" w:lineRule="auto"/>
      </w:pPr>
      <w:r>
        <w:t>Благодарности и финансирование (при наличии)</w:t>
      </w:r>
    </w:p>
    <w:p w:rsidR="00AB5EBF" w:rsidRDefault="00AB5EBF" w:rsidP="00BA3CA5">
      <w:pPr>
        <w:spacing w:line="276" w:lineRule="auto"/>
      </w:pPr>
    </w:p>
    <w:p w:rsidR="000F7413" w:rsidRDefault="00AB5EBF" w:rsidP="000F7413">
      <w:pPr>
        <w:spacing w:line="276" w:lineRule="auto"/>
      </w:pPr>
      <w:r>
        <w:lastRenderedPageBreak/>
        <w:t xml:space="preserve">Каждый раздел </w:t>
      </w:r>
      <w:r w:rsidR="000F7413">
        <w:t xml:space="preserve">начинается с </w:t>
      </w:r>
      <w:r w:rsidR="000F7413" w:rsidRPr="000F7413">
        <w:rPr>
          <w:b/>
        </w:rPr>
        <w:t>подзаголовка</w:t>
      </w:r>
      <w:r>
        <w:t xml:space="preserve">. </w:t>
      </w:r>
      <w:r w:rsidR="000F7413">
        <w:t xml:space="preserve">Наименования подзаголовков перечислены выше. </w:t>
      </w:r>
      <w:r>
        <w:t>Подзаголовок выделяется</w:t>
      </w:r>
      <w:r w:rsidR="000F7413">
        <w:t xml:space="preserve"> </w:t>
      </w:r>
      <w:r w:rsidR="000F7413" w:rsidRPr="000F7413">
        <w:rPr>
          <w:b/>
        </w:rPr>
        <w:t>полужирным</w:t>
      </w:r>
      <w:r w:rsidR="000F7413">
        <w:t xml:space="preserve"> начертанием, отделяется от текста раздела отступом в 6 </w:t>
      </w:r>
      <w:proofErr w:type="spellStart"/>
      <w:r w:rsidR="000F7413">
        <w:t>пт</w:t>
      </w:r>
      <w:proofErr w:type="spellEnd"/>
      <w:r w:rsidR="000F7413">
        <w:t xml:space="preserve"> (через меню «Абзац», рис. 6</w:t>
      </w:r>
      <w:r w:rsidR="00937EF7">
        <w:t>-7</w:t>
      </w:r>
      <w:r w:rsidR="000F7413">
        <w:t>). Между последним абзацем раздела и подзаголовком следующего пропускается 1 строка. Размер текста подзаголовка и его выравнивание соответствует требованиям к оформлению основного текста (отступ в 1,25 </w:t>
      </w:r>
      <w:r w:rsidR="00DE04ED">
        <w:t>см</w:t>
      </w:r>
      <w:r w:rsidR="000F7413">
        <w:t>, выравнивание по ширине).</w:t>
      </w:r>
    </w:p>
    <w:p w:rsidR="000F7413" w:rsidRDefault="000F7413" w:rsidP="00BA3CA5">
      <w:pPr>
        <w:spacing w:line="276" w:lineRule="auto"/>
      </w:pPr>
    </w:p>
    <w:p w:rsidR="000F7413" w:rsidRDefault="000F7413" w:rsidP="00BA3CA5">
      <w:pPr>
        <w:spacing w:line="276" w:lineRule="auto"/>
      </w:pPr>
    </w:p>
    <w:p w:rsidR="00F53EA1" w:rsidRDefault="00F53EA1" w:rsidP="00F53EA1">
      <w:pPr>
        <w:pStyle w:val="21"/>
      </w:pPr>
      <w:bookmarkStart w:id="16" w:name="_Toc162980531"/>
      <w:r>
        <w:t>4.2. Иллюстраци</w:t>
      </w:r>
      <w:r w:rsidR="00A555F4">
        <w:t>и</w:t>
      </w:r>
      <w:bookmarkEnd w:id="16"/>
    </w:p>
    <w:p w:rsidR="000D152B" w:rsidRDefault="006365F8" w:rsidP="000D152B">
      <w:pPr>
        <w:spacing w:line="276" w:lineRule="auto"/>
      </w:pPr>
      <w:r>
        <w:t>Все иллюстрации должны иметь высокое качество (рекомендуемое – 300 </w:t>
      </w:r>
      <w:r>
        <w:rPr>
          <w:lang w:val="en-US"/>
        </w:rPr>
        <w:t>dpi</w:t>
      </w:r>
      <w:r>
        <w:t xml:space="preserve">). </w:t>
      </w:r>
    </w:p>
    <w:p w:rsidR="006365F8" w:rsidRPr="006365F8" w:rsidRDefault="006365F8" w:rsidP="000D152B">
      <w:pPr>
        <w:spacing w:line="276" w:lineRule="auto"/>
      </w:pPr>
      <w:r>
        <w:t xml:space="preserve">Каждая иллюстрация должна иметь свою подпись, отделяемую от иллюстрации отступом в 6 пт. </w:t>
      </w:r>
      <w:r w:rsidR="000D152B">
        <w:t>От основного текста иллюстрации и подпись отделяются отступом в 10 </w:t>
      </w:r>
      <w:proofErr w:type="spellStart"/>
      <w:r w:rsidR="000D152B">
        <w:t>пт</w:t>
      </w:r>
      <w:proofErr w:type="spellEnd"/>
      <w:r w:rsidR="000D152B">
        <w:t>,</w:t>
      </w:r>
      <w:r w:rsidR="000D152B" w:rsidRPr="000D152B">
        <w:t xml:space="preserve"> </w:t>
      </w:r>
      <w:r w:rsidR="000D152B">
        <w:t>как сверху, так и снизу.</w:t>
      </w:r>
      <w:r w:rsidR="000D152B" w:rsidRPr="000D152B">
        <w:t xml:space="preserve"> </w:t>
      </w:r>
      <w:r w:rsidR="000D152B">
        <w:t>Между пояснениями и названием иллюстрации отступы не ставятся.</w:t>
      </w:r>
    </w:p>
    <w:p w:rsidR="00F53EA1" w:rsidRDefault="006365F8" w:rsidP="00BA3CA5">
      <w:pPr>
        <w:spacing w:line="276" w:lineRule="auto"/>
      </w:pPr>
      <w:r>
        <w:t xml:space="preserve">Выравнивание иллюстраций и их подписей: </w:t>
      </w:r>
      <w:r w:rsidRPr="006365F8">
        <w:rPr>
          <w:b/>
        </w:rPr>
        <w:t>по центру</w:t>
      </w:r>
      <w:r w:rsidR="00A555F4">
        <w:t>.</w:t>
      </w:r>
    </w:p>
    <w:p w:rsidR="00A555F4" w:rsidRDefault="00A555F4" w:rsidP="00A555F4">
      <w:pPr>
        <w:spacing w:line="276" w:lineRule="auto"/>
        <w:rPr>
          <w:b/>
        </w:rPr>
      </w:pPr>
      <w:r>
        <w:t>Положение подписи:</w:t>
      </w:r>
      <w:r w:rsidRPr="00A555F4">
        <w:rPr>
          <w:b/>
        </w:rPr>
        <w:t xml:space="preserve"> под иллюстрацией</w:t>
      </w:r>
      <w:r>
        <w:rPr>
          <w:b/>
        </w:rPr>
        <w:t>.</w:t>
      </w:r>
    </w:p>
    <w:p w:rsidR="00A555F4" w:rsidRDefault="00A555F4" w:rsidP="00A555F4">
      <w:pPr>
        <w:spacing w:line="276" w:lineRule="auto"/>
      </w:pPr>
    </w:p>
    <w:p w:rsidR="000D152B" w:rsidRDefault="000D152B" w:rsidP="00A555F4">
      <w:pPr>
        <w:spacing w:after="200" w:line="276" w:lineRule="auto"/>
      </w:pPr>
      <w:r>
        <w:t>Подпись иллюстрации оформляется в следующем виде:</w:t>
      </w:r>
    </w:p>
    <w:p w:rsidR="000D152B" w:rsidRPr="000D152B" w:rsidRDefault="000D152B" w:rsidP="000D152B">
      <w:pPr>
        <w:spacing w:line="276" w:lineRule="auto"/>
        <w:ind w:firstLine="0"/>
        <w:jc w:val="center"/>
      </w:pPr>
      <w:r w:rsidRPr="00A9798C">
        <w:t>[</w:t>
      </w:r>
      <w:r>
        <w:t>иллюстрация</w:t>
      </w:r>
      <w:r w:rsidRPr="00A9798C">
        <w:t>]</w:t>
      </w:r>
    </w:p>
    <w:p w:rsidR="000D152B" w:rsidRDefault="000D152B" w:rsidP="000D152B">
      <w:pPr>
        <w:spacing w:line="276" w:lineRule="auto"/>
        <w:ind w:firstLine="0"/>
        <w:jc w:val="center"/>
      </w:pPr>
      <w:r>
        <w:t>Рис. 1. Название иллюстрации</w:t>
      </w:r>
    </w:p>
    <w:p w:rsidR="000D152B" w:rsidRPr="000D152B" w:rsidRDefault="000D152B" w:rsidP="000D152B">
      <w:pPr>
        <w:spacing w:line="276" w:lineRule="auto"/>
        <w:ind w:firstLine="0"/>
        <w:jc w:val="center"/>
        <w:rPr>
          <w:i/>
        </w:rPr>
      </w:pPr>
      <w:r>
        <w:rPr>
          <w:i/>
        </w:rPr>
        <w:t>Пояснения к иллюстрации (при наличии)</w:t>
      </w:r>
    </w:p>
    <w:p w:rsidR="000D152B" w:rsidRDefault="000D152B" w:rsidP="000D152B">
      <w:pPr>
        <w:spacing w:line="276" w:lineRule="auto"/>
        <w:ind w:firstLine="0"/>
      </w:pPr>
    </w:p>
    <w:p w:rsidR="000D152B" w:rsidRDefault="000D152B" w:rsidP="00BA3CA5">
      <w:pPr>
        <w:spacing w:line="276" w:lineRule="auto"/>
      </w:pPr>
      <w:r>
        <w:t xml:space="preserve">Пояснения выделяются </w:t>
      </w:r>
      <w:r w:rsidRPr="000D152B">
        <w:rPr>
          <w:i/>
        </w:rPr>
        <w:t>курсивным</w:t>
      </w:r>
      <w:r>
        <w:t xml:space="preserve"> начертанием. Название иллюстрации в кавычки не помещается. В конце названия точка </w:t>
      </w:r>
      <w:r w:rsidRPr="000D152B">
        <w:rPr>
          <w:b/>
        </w:rPr>
        <w:t>не ставится</w:t>
      </w:r>
      <w:r>
        <w:t>.</w:t>
      </w:r>
    </w:p>
    <w:p w:rsidR="000D152B" w:rsidRDefault="000D152B" w:rsidP="00BA3CA5">
      <w:pPr>
        <w:spacing w:line="276" w:lineRule="auto"/>
      </w:pPr>
      <w:r>
        <w:t>На каждую иллюстрацию в тексте работы обязательно должна быть ссылка в следующем виде: (рис. 1)</w:t>
      </w:r>
      <w:r w:rsidR="00DE04ED">
        <w:t>.</w:t>
      </w:r>
    </w:p>
    <w:p w:rsidR="000D152B" w:rsidRDefault="007632DB" w:rsidP="00BA3CA5">
      <w:pPr>
        <w:spacing w:line="276" w:lineRule="auto"/>
      </w:pPr>
      <w:r>
        <w:t>При размещении двух и более иллюстраций подряд подпись к предыдущей иллюстрации и следующ</w:t>
      </w:r>
      <w:r w:rsidR="00F929C3">
        <w:t>ая за ней</w:t>
      </w:r>
      <w:r>
        <w:t xml:space="preserve"> иллюстраци</w:t>
      </w:r>
      <w:r w:rsidR="00F929C3">
        <w:t>я</w:t>
      </w:r>
      <w:r>
        <w:t xml:space="preserve"> </w:t>
      </w:r>
      <w:r w:rsidR="00F929C3">
        <w:t>отделяются отступом в 10 пт.</w:t>
      </w:r>
    </w:p>
    <w:p w:rsidR="007632DB" w:rsidRPr="000D152B" w:rsidRDefault="007632DB" w:rsidP="00BA3CA5">
      <w:pPr>
        <w:spacing w:line="276" w:lineRule="auto"/>
      </w:pPr>
    </w:p>
    <w:p w:rsidR="006365F8" w:rsidRDefault="000D152B" w:rsidP="00BA3CA5">
      <w:pPr>
        <w:spacing w:line="276" w:lineRule="auto"/>
      </w:pPr>
      <w:r w:rsidRPr="000D152B">
        <w:rPr>
          <w:b/>
        </w:rPr>
        <w:t>Обратите внимание</w:t>
      </w:r>
      <w:r>
        <w:t>: при установленном по умолчанию отступе первой строки он сохраняется и при выравнивании по центру. Не забудьте его убрать.</w:t>
      </w:r>
    </w:p>
    <w:p w:rsidR="000D152B" w:rsidRDefault="000D152B" w:rsidP="00BA3CA5">
      <w:pPr>
        <w:spacing w:line="276" w:lineRule="auto"/>
      </w:pPr>
    </w:p>
    <w:p w:rsidR="000D152B" w:rsidRDefault="000D152B" w:rsidP="00BA3CA5">
      <w:pPr>
        <w:spacing w:line="276" w:lineRule="auto"/>
      </w:pPr>
    </w:p>
    <w:p w:rsidR="00F53EA1" w:rsidRPr="00BA3CA5" w:rsidRDefault="00F53EA1" w:rsidP="00F53EA1">
      <w:pPr>
        <w:pStyle w:val="21"/>
        <w:rPr>
          <w:rFonts w:eastAsiaTheme="minorHAnsi"/>
          <w:color w:val="000000" w:themeColor="text1"/>
          <w:szCs w:val="28"/>
        </w:rPr>
      </w:pPr>
      <w:bookmarkStart w:id="17" w:name="_Toc162980532"/>
      <w:r>
        <w:t>4.3. Таблицы</w:t>
      </w:r>
      <w:bookmarkEnd w:id="17"/>
    </w:p>
    <w:p w:rsidR="000D152B" w:rsidRPr="006365F8" w:rsidRDefault="000D152B" w:rsidP="000D152B">
      <w:pPr>
        <w:spacing w:line="276" w:lineRule="auto"/>
      </w:pPr>
      <w:r>
        <w:t>Каждая таблица должна иметь свою подпись, отделяемую от таблицы отступом в 6 пт. От основного текста таблица и подпись отделяются отступом в 10 </w:t>
      </w:r>
      <w:proofErr w:type="spellStart"/>
      <w:r>
        <w:t>пт</w:t>
      </w:r>
      <w:proofErr w:type="spellEnd"/>
      <w:r>
        <w:t>, как сверху, так и снизу.</w:t>
      </w:r>
      <w:r w:rsidRPr="000D152B">
        <w:t xml:space="preserve"> </w:t>
      </w:r>
      <w:r>
        <w:t>Между пояснениями и названием таблицы отступы не ставятся.</w:t>
      </w:r>
    </w:p>
    <w:p w:rsidR="00A555F4" w:rsidRDefault="00A555F4" w:rsidP="00A555F4">
      <w:pPr>
        <w:spacing w:line="276" w:lineRule="auto"/>
      </w:pPr>
      <w:r>
        <w:t xml:space="preserve">Выравнивание таблицы: </w:t>
      </w:r>
      <w:r w:rsidRPr="006365F8">
        <w:rPr>
          <w:b/>
        </w:rPr>
        <w:t>по центру</w:t>
      </w:r>
      <w:r>
        <w:t xml:space="preserve">. </w:t>
      </w:r>
    </w:p>
    <w:p w:rsidR="000D152B" w:rsidRDefault="000D152B" w:rsidP="000D152B">
      <w:pPr>
        <w:spacing w:line="276" w:lineRule="auto"/>
      </w:pPr>
      <w:r>
        <w:t xml:space="preserve">Выравнивание подписи: </w:t>
      </w:r>
      <w:r w:rsidRPr="000D152B">
        <w:rPr>
          <w:b/>
        </w:rPr>
        <w:t>по правому краю</w:t>
      </w:r>
      <w:r>
        <w:t>.</w:t>
      </w:r>
    </w:p>
    <w:p w:rsidR="00A555F4" w:rsidRDefault="00A555F4" w:rsidP="00A555F4">
      <w:pPr>
        <w:spacing w:line="276" w:lineRule="auto"/>
      </w:pPr>
      <w:r>
        <w:t xml:space="preserve">Положение подписи: </w:t>
      </w:r>
      <w:r w:rsidRPr="00A555F4">
        <w:rPr>
          <w:b/>
        </w:rPr>
        <w:t>над таблицей</w:t>
      </w:r>
      <w:r>
        <w:t>.</w:t>
      </w:r>
    </w:p>
    <w:p w:rsidR="00BA3CA5" w:rsidRDefault="00A555F4" w:rsidP="00A555F4">
      <w:pPr>
        <w:spacing w:line="276" w:lineRule="auto"/>
      </w:pPr>
      <w:r>
        <w:t xml:space="preserve">Название и пояснения выделяются </w:t>
      </w:r>
      <w:r w:rsidRPr="000D152B">
        <w:rPr>
          <w:i/>
        </w:rPr>
        <w:t>курсивным</w:t>
      </w:r>
      <w:r>
        <w:t xml:space="preserve"> начертанием.</w:t>
      </w:r>
    </w:p>
    <w:p w:rsidR="00A555F4" w:rsidRDefault="00A555F4" w:rsidP="00A555F4">
      <w:pPr>
        <w:spacing w:line="276" w:lineRule="auto"/>
      </w:pPr>
      <w:r>
        <w:lastRenderedPageBreak/>
        <w:t>На каждую таблицу в тексте работы обязательно должна быть ссыл</w:t>
      </w:r>
      <w:r w:rsidR="007632DB">
        <w:t>ка в следующем виде: (табл. 1).</w:t>
      </w:r>
    </w:p>
    <w:p w:rsidR="000D152B" w:rsidRDefault="000D152B" w:rsidP="00A55147">
      <w:pPr>
        <w:spacing w:after="200" w:line="276" w:lineRule="auto"/>
        <w:rPr>
          <w:rFonts w:eastAsia="Times New Roman" w:cs="Times New Roman"/>
          <w:color w:val="000000"/>
          <w:szCs w:val="20"/>
          <w:lang w:eastAsia="ru-RU"/>
        </w:rPr>
      </w:pPr>
      <w:r>
        <w:t>Подпись таблицы оформляется в следующем виде:</w:t>
      </w:r>
    </w:p>
    <w:p w:rsidR="00A555F4" w:rsidRDefault="00A555F4" w:rsidP="00A555F4">
      <w:pPr>
        <w:spacing w:before="60" w:after="240" w:line="276" w:lineRule="auto"/>
        <w:ind w:firstLine="0"/>
        <w:contextualSpacing/>
        <w:jc w:val="right"/>
        <w:rPr>
          <w:rFonts w:eastAsia="Times New Roman" w:cs="Times New Roman"/>
          <w:i/>
          <w:color w:val="000000"/>
          <w:szCs w:val="20"/>
          <w:lang w:eastAsia="ru-RU"/>
        </w:rPr>
      </w:pPr>
      <w:r w:rsidRPr="00A555F4">
        <w:rPr>
          <w:rFonts w:eastAsia="Times New Roman" w:cs="Times New Roman"/>
          <w:i/>
          <w:color w:val="000000"/>
          <w:szCs w:val="20"/>
          <w:lang w:eastAsia="ru-RU"/>
        </w:rPr>
        <w:t>Таблица 1. Название таблицы</w:t>
      </w:r>
    </w:p>
    <w:p w:rsidR="00A555F4" w:rsidRDefault="00A555F4" w:rsidP="00A555F4">
      <w:pPr>
        <w:spacing w:before="60" w:after="240" w:line="276" w:lineRule="auto"/>
        <w:ind w:firstLine="0"/>
        <w:contextualSpacing/>
        <w:jc w:val="right"/>
        <w:rPr>
          <w:rFonts w:eastAsia="Times New Roman" w:cs="Times New Roman"/>
          <w:i/>
          <w:color w:val="000000"/>
          <w:szCs w:val="20"/>
          <w:lang w:eastAsia="ru-RU"/>
        </w:rPr>
      </w:pPr>
      <w:r>
        <w:rPr>
          <w:rFonts w:eastAsia="Times New Roman" w:cs="Times New Roman"/>
          <w:i/>
          <w:color w:val="000000"/>
          <w:szCs w:val="20"/>
          <w:lang w:eastAsia="ru-RU"/>
        </w:rPr>
        <w:t>Пояснения</w:t>
      </w:r>
    </w:p>
    <w:tbl>
      <w:tblPr>
        <w:tblStyle w:val="af6"/>
        <w:tblW w:w="0" w:type="auto"/>
        <w:tblInd w:w="1555" w:type="dxa"/>
        <w:tblLook w:val="04A0" w:firstRow="1" w:lastRow="0" w:firstColumn="1" w:lastColumn="0" w:noHBand="0" w:noVBand="1"/>
      </w:tblPr>
      <w:tblGrid>
        <w:gridCol w:w="1671"/>
        <w:gridCol w:w="3226"/>
        <w:gridCol w:w="1623"/>
      </w:tblGrid>
      <w:tr w:rsidR="00A555F4" w:rsidTr="00A555F4">
        <w:tc>
          <w:tcPr>
            <w:tcW w:w="1671" w:type="dxa"/>
          </w:tcPr>
          <w:p w:rsidR="00A555F4" w:rsidRDefault="00A555F4" w:rsidP="00A555F4">
            <w:pPr>
              <w:spacing w:before="60" w:after="240" w:line="276" w:lineRule="auto"/>
              <w:ind w:firstLine="0"/>
              <w:contextualSpacing/>
              <w:jc w:val="center"/>
              <w:rPr>
                <w:rFonts w:eastAsia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3226" w:type="dxa"/>
          </w:tcPr>
          <w:p w:rsidR="00A555F4" w:rsidRDefault="00A555F4" w:rsidP="00A555F4">
            <w:pPr>
              <w:spacing w:before="60" w:after="240" w:line="276" w:lineRule="auto"/>
              <w:ind w:firstLine="0"/>
              <w:contextualSpacing/>
              <w:jc w:val="center"/>
              <w:rPr>
                <w:rFonts w:eastAsia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623" w:type="dxa"/>
          </w:tcPr>
          <w:p w:rsidR="00A555F4" w:rsidRDefault="00A555F4" w:rsidP="00A555F4">
            <w:pPr>
              <w:spacing w:before="60" w:after="240" w:line="276" w:lineRule="auto"/>
              <w:ind w:firstLine="0"/>
              <w:contextualSpacing/>
              <w:jc w:val="center"/>
              <w:rPr>
                <w:rFonts w:eastAsia="Times New Roman" w:cs="Times New Roman"/>
                <w:color w:val="000000"/>
                <w:szCs w:val="20"/>
                <w:lang w:eastAsia="ru-RU"/>
              </w:rPr>
            </w:pPr>
          </w:p>
        </w:tc>
      </w:tr>
      <w:tr w:rsidR="00A555F4" w:rsidTr="00A555F4">
        <w:tc>
          <w:tcPr>
            <w:tcW w:w="1671" w:type="dxa"/>
          </w:tcPr>
          <w:p w:rsidR="00A555F4" w:rsidRDefault="00A555F4" w:rsidP="00A555F4">
            <w:pPr>
              <w:spacing w:before="60" w:after="240" w:line="276" w:lineRule="auto"/>
              <w:ind w:firstLine="0"/>
              <w:contextualSpacing/>
              <w:jc w:val="center"/>
              <w:rPr>
                <w:rFonts w:eastAsia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3226" w:type="dxa"/>
          </w:tcPr>
          <w:p w:rsidR="00A555F4" w:rsidRDefault="00A555F4" w:rsidP="00A555F4">
            <w:pPr>
              <w:spacing w:before="60" w:after="240" w:line="276" w:lineRule="auto"/>
              <w:ind w:firstLine="0"/>
              <w:contextualSpacing/>
              <w:jc w:val="center"/>
              <w:rPr>
                <w:rFonts w:eastAsia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623" w:type="dxa"/>
          </w:tcPr>
          <w:p w:rsidR="00A555F4" w:rsidRDefault="00A555F4" w:rsidP="00A555F4">
            <w:pPr>
              <w:spacing w:before="60" w:after="240" w:line="276" w:lineRule="auto"/>
              <w:ind w:firstLine="0"/>
              <w:contextualSpacing/>
              <w:jc w:val="center"/>
              <w:rPr>
                <w:rFonts w:eastAsia="Times New Roman" w:cs="Times New Roman"/>
                <w:color w:val="000000"/>
                <w:szCs w:val="20"/>
                <w:lang w:eastAsia="ru-RU"/>
              </w:rPr>
            </w:pPr>
          </w:p>
        </w:tc>
      </w:tr>
    </w:tbl>
    <w:p w:rsidR="00A555F4" w:rsidRDefault="00A555F4" w:rsidP="00A555F4">
      <w:pPr>
        <w:spacing w:before="60" w:after="240" w:line="276" w:lineRule="auto"/>
        <w:ind w:firstLine="0"/>
        <w:contextualSpacing/>
        <w:jc w:val="center"/>
        <w:rPr>
          <w:rFonts w:eastAsia="Times New Roman" w:cs="Times New Roman"/>
          <w:color w:val="000000"/>
          <w:szCs w:val="20"/>
          <w:lang w:eastAsia="ru-RU"/>
        </w:rPr>
      </w:pPr>
    </w:p>
    <w:p w:rsidR="00A555F4" w:rsidRPr="00A555F4" w:rsidRDefault="00A555F4" w:rsidP="00A555F4">
      <w:pPr>
        <w:spacing w:before="60" w:after="240" w:line="276" w:lineRule="auto"/>
        <w:ind w:firstLine="0"/>
        <w:contextualSpacing/>
        <w:jc w:val="center"/>
        <w:rPr>
          <w:rFonts w:eastAsia="Times New Roman" w:cs="Times New Roman"/>
          <w:color w:val="000000"/>
          <w:szCs w:val="20"/>
          <w:lang w:eastAsia="ru-RU"/>
        </w:rPr>
      </w:pPr>
    </w:p>
    <w:p w:rsidR="000D152B" w:rsidRPr="00BA3CA5" w:rsidRDefault="007632DB" w:rsidP="000D152B">
      <w:pPr>
        <w:pStyle w:val="21"/>
        <w:rPr>
          <w:rFonts w:eastAsiaTheme="minorHAnsi"/>
          <w:color w:val="000000" w:themeColor="text1"/>
          <w:szCs w:val="28"/>
        </w:rPr>
      </w:pPr>
      <w:bookmarkStart w:id="18" w:name="_Toc162980533"/>
      <w:r>
        <w:t>4.4. Уравнения и формулы</w:t>
      </w:r>
      <w:bookmarkEnd w:id="18"/>
    </w:p>
    <w:p w:rsidR="007632DB" w:rsidRDefault="007632DB" w:rsidP="007632DB">
      <w:pPr>
        <w:spacing w:line="276" w:lineRule="auto"/>
      </w:pPr>
      <w:r>
        <w:t>Уравнения и формулы следует набирать с использованием специального редактора формул. Они выделяются из текста в отдельную строку. Если уравнение не умещается в одну строку, то оно должно быть перенесено после знака равенства (=) или после знаков плюс (+), минус (-), умножения (×), деления (:) или других математических знаков, причем знак в начале следующей строки нужно повторить. Пояснение значений символов и числовых коэффициентов приводится непосредственно под формулой в той же последовательности, в которой они даны в формуле.</w:t>
      </w:r>
    </w:p>
    <w:p w:rsidR="00A55147" w:rsidRDefault="007632DB" w:rsidP="007632DB">
      <w:pPr>
        <w:spacing w:line="276" w:lineRule="auto"/>
      </w:pPr>
      <w:r>
        <w:t>Формулы нумеруются по порядку арабскими цифрами в круглых скобках в крайнем правом положении на строке. Ссылки в тексте на порядковые номера формул дают в скобках: «…в формуле (1)». Порядок изложения в публикации математических уравнений такой же, как и формул.</w:t>
      </w:r>
    </w:p>
    <w:p w:rsidR="007632DB" w:rsidRDefault="007632DB" w:rsidP="007632DB">
      <w:pPr>
        <w:spacing w:line="276" w:lineRule="auto"/>
      </w:pPr>
    </w:p>
    <w:p w:rsidR="00D90135" w:rsidRDefault="00D90135" w:rsidP="007632DB">
      <w:pPr>
        <w:spacing w:line="276" w:lineRule="auto"/>
      </w:pPr>
    </w:p>
    <w:p w:rsidR="00D90135" w:rsidRPr="00BA3CA5" w:rsidRDefault="00D90135" w:rsidP="00D90135">
      <w:pPr>
        <w:pStyle w:val="21"/>
        <w:rPr>
          <w:rFonts w:eastAsiaTheme="minorHAnsi"/>
          <w:color w:val="000000" w:themeColor="text1"/>
          <w:szCs w:val="28"/>
        </w:rPr>
      </w:pPr>
      <w:bookmarkStart w:id="19" w:name="_Toc162980534"/>
      <w:r>
        <w:t xml:space="preserve">4.5. </w:t>
      </w:r>
      <w:r w:rsidR="00E75B00">
        <w:t>Нумерованные и маркированные с</w:t>
      </w:r>
      <w:r>
        <w:t>писки</w:t>
      </w:r>
      <w:bookmarkEnd w:id="19"/>
    </w:p>
    <w:p w:rsidR="00D90135" w:rsidRDefault="00D90135" w:rsidP="007632DB">
      <w:pPr>
        <w:spacing w:line="276" w:lineRule="auto"/>
      </w:pPr>
      <w:r w:rsidRPr="00D90135">
        <w:t xml:space="preserve">Оформление списков используется с помощью применения соответствующего вида форматирования списков. </w:t>
      </w:r>
      <w:r>
        <w:t>Список отделяется от основного текста отступом в 6 </w:t>
      </w:r>
      <w:proofErr w:type="spellStart"/>
      <w:r>
        <w:t>пт</w:t>
      </w:r>
      <w:proofErr w:type="spellEnd"/>
      <w:r>
        <w:t>, как сверху, так и снизу.</w:t>
      </w:r>
    </w:p>
    <w:p w:rsidR="00D90135" w:rsidRPr="00D90135" w:rsidRDefault="00D90135" w:rsidP="007632DB">
      <w:pPr>
        <w:spacing w:line="276" w:lineRule="auto"/>
      </w:pPr>
    </w:p>
    <w:p w:rsidR="007632DB" w:rsidRPr="00C04E83" w:rsidRDefault="007632DB" w:rsidP="007632DB">
      <w:pPr>
        <w:spacing w:line="276" w:lineRule="auto"/>
      </w:pPr>
    </w:p>
    <w:p w:rsidR="00C04E83" w:rsidRPr="00C04E83" w:rsidRDefault="000F7413" w:rsidP="000F7413">
      <w:pPr>
        <w:pStyle w:val="21"/>
      </w:pPr>
      <w:bookmarkStart w:id="20" w:name="_Toc162980535"/>
      <w:r>
        <w:t>4.</w:t>
      </w:r>
      <w:r w:rsidR="00D90135">
        <w:t>6</w:t>
      </w:r>
      <w:r>
        <w:t>. Прочие требования</w:t>
      </w:r>
      <w:bookmarkEnd w:id="20"/>
    </w:p>
    <w:p w:rsidR="000F7413" w:rsidRDefault="000F7413" w:rsidP="000F7413">
      <w:pPr>
        <w:spacing w:line="276" w:lineRule="auto"/>
      </w:pPr>
      <w:r>
        <w:t>При оформлении текста статьи могут возникнуть ряд вопросов, характерных для статей, посвященным различным областям знаний.</w:t>
      </w:r>
      <w:r w:rsidR="00A55147">
        <w:t xml:space="preserve"> Ответы на некоторую часть этих вопросов Вы можете найти в данном параграфе.</w:t>
      </w:r>
    </w:p>
    <w:p w:rsidR="006365F8" w:rsidRDefault="006365F8" w:rsidP="000F7413">
      <w:pPr>
        <w:spacing w:line="276" w:lineRule="auto"/>
      </w:pPr>
    </w:p>
    <w:p w:rsidR="006365F8" w:rsidRPr="006365F8" w:rsidRDefault="006365F8" w:rsidP="006365F8">
      <w:pPr>
        <w:spacing w:after="60" w:line="276" w:lineRule="auto"/>
        <w:rPr>
          <w:b/>
          <w:u w:val="single"/>
        </w:rPr>
      </w:pPr>
      <w:r w:rsidRPr="006365F8">
        <w:rPr>
          <w:b/>
          <w:u w:val="single"/>
        </w:rPr>
        <w:t>Кавычки</w:t>
      </w:r>
    </w:p>
    <w:p w:rsidR="000F7413" w:rsidRDefault="006365F8" w:rsidP="000F7413">
      <w:pPr>
        <w:spacing w:line="276" w:lineRule="auto"/>
      </w:pPr>
      <w:r>
        <w:t>Вид кавычек з</w:t>
      </w:r>
      <w:r w:rsidR="00937EF7">
        <w:t>ависит от языка текста, помещаемого в кавычки и их количества:</w:t>
      </w:r>
    </w:p>
    <w:p w:rsidR="00937EF7" w:rsidRDefault="00937EF7" w:rsidP="00937EF7">
      <w:pPr>
        <w:pStyle w:val="aff"/>
        <w:numPr>
          <w:ilvl w:val="0"/>
          <w:numId w:val="41"/>
        </w:numPr>
        <w:spacing w:line="276" w:lineRule="auto"/>
      </w:pPr>
      <w:r>
        <w:t>в кавычки «елочки» помещается текст на русском языке</w:t>
      </w:r>
      <w:r w:rsidRPr="00937EF7">
        <w:t>;</w:t>
      </w:r>
    </w:p>
    <w:p w:rsidR="00937EF7" w:rsidRPr="00937EF7" w:rsidRDefault="00937EF7" w:rsidP="00DE04ED">
      <w:pPr>
        <w:pStyle w:val="aff"/>
        <w:numPr>
          <w:ilvl w:val="0"/>
          <w:numId w:val="41"/>
        </w:numPr>
        <w:spacing w:line="276" w:lineRule="auto"/>
      </w:pPr>
      <w:r>
        <w:t xml:space="preserve">в кавычки </w:t>
      </w:r>
      <w:r w:rsidR="00DE04ED" w:rsidRPr="00DE04ED">
        <w:t>“</w:t>
      </w:r>
      <w:r>
        <w:t>лапки</w:t>
      </w:r>
      <w:r w:rsidRPr="00937EF7">
        <w:t>”</w:t>
      </w:r>
      <w:r>
        <w:t xml:space="preserve"> помещается текст на иностранном языке</w:t>
      </w:r>
      <w:r w:rsidRPr="00937EF7">
        <w:t>;</w:t>
      </w:r>
    </w:p>
    <w:p w:rsidR="00937EF7" w:rsidRDefault="00937EF7" w:rsidP="00937EF7">
      <w:pPr>
        <w:pStyle w:val="aff"/>
        <w:numPr>
          <w:ilvl w:val="0"/>
          <w:numId w:val="41"/>
        </w:numPr>
        <w:spacing w:line="276" w:lineRule="auto"/>
      </w:pPr>
      <w:r>
        <w:lastRenderedPageBreak/>
        <w:t>при необходимости использовании кавычек для выделения фрагмента текста в рамках текста, уже взятого в кавычки, используются оба вида кавычек.</w:t>
      </w:r>
    </w:p>
    <w:p w:rsidR="006365F8" w:rsidRDefault="006365F8" w:rsidP="000F7413">
      <w:pPr>
        <w:spacing w:line="276" w:lineRule="auto"/>
      </w:pPr>
    </w:p>
    <w:p w:rsidR="00937EF7" w:rsidRPr="006365F8" w:rsidRDefault="006365F8" w:rsidP="006365F8">
      <w:pPr>
        <w:spacing w:after="60" w:line="276" w:lineRule="auto"/>
        <w:rPr>
          <w:b/>
          <w:u w:val="single"/>
        </w:rPr>
      </w:pPr>
      <w:r w:rsidRPr="006365F8">
        <w:rPr>
          <w:b/>
          <w:u w:val="single"/>
        </w:rPr>
        <w:t>Неразрывный пробел</w:t>
      </w:r>
    </w:p>
    <w:p w:rsidR="000F7413" w:rsidRDefault="006365F8" w:rsidP="000F7413">
      <w:pPr>
        <w:spacing w:line="276" w:lineRule="auto"/>
        <w:rPr>
          <w:rFonts w:cs="Times New Roman"/>
        </w:rPr>
      </w:pPr>
      <w:r>
        <w:t xml:space="preserve">Создать неразрывный пробел поможет сочетание клавиш </w:t>
      </w:r>
      <w:proofErr w:type="spellStart"/>
      <w:r>
        <w:t>Ctrl</w:t>
      </w:r>
      <w:proofErr w:type="spellEnd"/>
      <w:r>
        <w:t xml:space="preserve"> +</w:t>
      </w:r>
      <w:r w:rsidRPr="006365F8">
        <w:t xml:space="preserve"> </w:t>
      </w:r>
      <w:proofErr w:type="spellStart"/>
      <w:r w:rsidRPr="006365F8">
        <w:t>Shift</w:t>
      </w:r>
      <w:proofErr w:type="spellEnd"/>
      <w:r w:rsidRPr="006365F8">
        <w:t xml:space="preserve"> + </w:t>
      </w:r>
      <w:r w:rsidRPr="006365F8">
        <w:rPr>
          <w:rFonts w:cs="Times New Roman"/>
        </w:rPr>
        <w:t>Пробел</w:t>
      </w:r>
      <w:r>
        <w:rPr>
          <w:rFonts w:cs="Times New Roman"/>
        </w:rPr>
        <w:t>. При включенном режиме отображения непечатаемых знаков обычный пробел выглядит как точка, неразрывный – как кру</w:t>
      </w:r>
      <w:r w:rsidR="00DE04ED">
        <w:rPr>
          <w:rFonts w:cs="Times New Roman"/>
        </w:rPr>
        <w:t>жок</w:t>
      </w:r>
      <w:r>
        <w:rPr>
          <w:rFonts w:cs="Times New Roman"/>
        </w:rPr>
        <w:t>.</w:t>
      </w:r>
    </w:p>
    <w:p w:rsidR="006365F8" w:rsidRDefault="006365F8" w:rsidP="000F7413">
      <w:pPr>
        <w:spacing w:line="276" w:lineRule="auto"/>
        <w:rPr>
          <w:rFonts w:cs="Times New Roman"/>
        </w:rPr>
      </w:pPr>
      <w:r>
        <w:rPr>
          <w:rFonts w:cs="Times New Roman"/>
        </w:rPr>
        <w:t>Когда используется неразрывный пробел:</w:t>
      </w:r>
    </w:p>
    <w:p w:rsidR="006365F8" w:rsidRPr="006365F8" w:rsidRDefault="006365F8" w:rsidP="006365F8">
      <w:pPr>
        <w:pStyle w:val="aff"/>
        <w:numPr>
          <w:ilvl w:val="0"/>
          <w:numId w:val="42"/>
        </w:numPr>
        <w:spacing w:line="276" w:lineRule="auto"/>
        <w:rPr>
          <w:rFonts w:cs="Times New Roman"/>
        </w:rPr>
      </w:pPr>
      <w:r w:rsidRPr="006365F8">
        <w:rPr>
          <w:rFonts w:cs="Times New Roman"/>
        </w:rPr>
        <w:t>между числом и единицей измерения (меры длины, веса, времени, страниц и пр.);</w:t>
      </w:r>
    </w:p>
    <w:p w:rsidR="006365F8" w:rsidRPr="006365F8" w:rsidRDefault="006365F8" w:rsidP="006365F8">
      <w:pPr>
        <w:pStyle w:val="aff"/>
        <w:numPr>
          <w:ilvl w:val="0"/>
          <w:numId w:val="42"/>
        </w:numPr>
        <w:spacing w:line="276" w:lineRule="auto"/>
        <w:rPr>
          <w:rFonts w:cs="Times New Roman"/>
        </w:rPr>
      </w:pPr>
      <w:r w:rsidRPr="006365F8">
        <w:rPr>
          <w:rFonts w:cs="Times New Roman"/>
        </w:rPr>
        <w:t>между предлогом/союзом и следующим после него словом;</w:t>
      </w:r>
    </w:p>
    <w:p w:rsidR="006365F8" w:rsidRDefault="006365F8" w:rsidP="006365F8">
      <w:pPr>
        <w:pStyle w:val="aff"/>
        <w:numPr>
          <w:ilvl w:val="0"/>
          <w:numId w:val="42"/>
        </w:numPr>
        <w:spacing w:line="276" w:lineRule="auto"/>
      </w:pPr>
      <w:r>
        <w:t xml:space="preserve">между инициалами, </w:t>
      </w:r>
      <w:r w:rsidR="00DE04ED">
        <w:t xml:space="preserve">а также </w:t>
      </w:r>
      <w:r>
        <w:t>инициалами и фамилией</w:t>
      </w:r>
      <w:r w:rsidRPr="006365F8">
        <w:t>;</w:t>
      </w:r>
    </w:p>
    <w:p w:rsidR="006365F8" w:rsidRDefault="006365F8" w:rsidP="006365F8">
      <w:pPr>
        <w:pStyle w:val="aff"/>
        <w:numPr>
          <w:ilvl w:val="0"/>
          <w:numId w:val="42"/>
        </w:numPr>
        <w:spacing w:line="276" w:lineRule="auto"/>
      </w:pPr>
      <w:proofErr w:type="gramStart"/>
      <w:r>
        <w:t>между тире</w:t>
      </w:r>
      <w:proofErr w:type="gramEnd"/>
      <w:r>
        <w:t xml:space="preserve"> и предыдущим словом</w:t>
      </w:r>
      <w:r w:rsidRPr="006365F8">
        <w:t>;</w:t>
      </w:r>
    </w:p>
    <w:p w:rsidR="006365F8" w:rsidRDefault="006365F8" w:rsidP="006365F8">
      <w:pPr>
        <w:pStyle w:val="aff"/>
        <w:numPr>
          <w:ilvl w:val="0"/>
          <w:numId w:val="42"/>
        </w:numPr>
        <w:spacing w:line="276" w:lineRule="auto"/>
      </w:pPr>
      <w:r>
        <w:t>в иных частных случаях, когда перенос слова на следующую строку будет некорректен.</w:t>
      </w:r>
    </w:p>
    <w:p w:rsidR="00A55147" w:rsidRDefault="00A55147" w:rsidP="00A55147">
      <w:pPr>
        <w:spacing w:after="60" w:line="276" w:lineRule="auto"/>
        <w:rPr>
          <w:b/>
          <w:u w:val="single"/>
        </w:rPr>
      </w:pPr>
    </w:p>
    <w:p w:rsidR="00A55147" w:rsidRPr="006365F8" w:rsidRDefault="00A55147" w:rsidP="00A55147">
      <w:pPr>
        <w:spacing w:after="60" w:line="276" w:lineRule="auto"/>
        <w:rPr>
          <w:b/>
          <w:u w:val="single"/>
        </w:rPr>
      </w:pPr>
      <w:r>
        <w:rPr>
          <w:b/>
          <w:u w:val="single"/>
        </w:rPr>
        <w:t>Перевод материалов на иностранном языке</w:t>
      </w:r>
    </w:p>
    <w:p w:rsidR="00A55147" w:rsidRDefault="00A55147" w:rsidP="00A55147">
      <w:pPr>
        <w:spacing w:line="276" w:lineRule="auto"/>
      </w:pPr>
      <w:r>
        <w:t>Любая информация, представляемая в тексте статьи на иностранном языке, должна быть переведена на русский язык. Пере</w:t>
      </w:r>
      <w:r w:rsidR="00E05931">
        <w:t>во</w:t>
      </w:r>
      <w:r>
        <w:t>д представляется в скобках сразу после текста на иностранном языке</w:t>
      </w:r>
      <w:r w:rsidR="00E05931">
        <w:t xml:space="preserve"> </w:t>
      </w:r>
      <w:r w:rsidR="00E05931" w:rsidRPr="00E05931">
        <w:t>с указанием автора перевода, например, (перевод автора)</w:t>
      </w:r>
      <w:r>
        <w:t>.</w:t>
      </w:r>
    </w:p>
    <w:p w:rsidR="00E05931" w:rsidRPr="00454584" w:rsidRDefault="00E05931" w:rsidP="00A55147">
      <w:pPr>
        <w:spacing w:line="276" w:lineRule="auto"/>
        <w:rPr>
          <w:lang w:val="en-US"/>
        </w:rPr>
      </w:pPr>
      <w:r w:rsidRPr="00E05931">
        <w:t xml:space="preserve">Языковые примеры приводить в кавычках-«елочках» («»), а значения слов и выражений давать в одинарных, или </w:t>
      </w:r>
      <w:proofErr w:type="spellStart"/>
      <w:r w:rsidRPr="00E05931">
        <w:t>марровских</w:t>
      </w:r>
      <w:proofErr w:type="spellEnd"/>
      <w:r w:rsidRPr="00E05931">
        <w:t xml:space="preserve">, кавычках (пример: англ. </w:t>
      </w:r>
      <w:r w:rsidRPr="00E05931">
        <w:rPr>
          <w:lang w:val="en-US"/>
        </w:rPr>
        <w:t>«to give sb. a fright» ‘</w:t>
      </w:r>
      <w:r w:rsidRPr="00E05931">
        <w:t>напугать</w:t>
      </w:r>
      <w:r w:rsidRPr="00E05931">
        <w:rPr>
          <w:lang w:val="en-US"/>
        </w:rPr>
        <w:t xml:space="preserve"> </w:t>
      </w:r>
      <w:r w:rsidRPr="00E05931">
        <w:t>кого</w:t>
      </w:r>
      <w:r w:rsidRPr="00E05931">
        <w:rPr>
          <w:lang w:val="en-US"/>
        </w:rPr>
        <w:t>-</w:t>
      </w:r>
      <w:r w:rsidRPr="00E05931">
        <w:t>л</w:t>
      </w:r>
      <w:r w:rsidRPr="00E05931">
        <w:rPr>
          <w:lang w:val="en-US"/>
        </w:rPr>
        <w:t xml:space="preserve">.’). </w:t>
      </w:r>
      <w:r>
        <w:t>С</w:t>
      </w:r>
      <w:r w:rsidRPr="00E05931">
        <w:t>м</w:t>
      </w:r>
      <w:r w:rsidRPr="00454584">
        <w:rPr>
          <w:lang w:val="en-US"/>
        </w:rPr>
        <w:t xml:space="preserve">: </w:t>
      </w:r>
      <w:hyperlink r:id="rId24" w:history="1">
        <w:r w:rsidRPr="00A05024">
          <w:rPr>
            <w:rStyle w:val="aff8"/>
            <w:lang w:val="en-US"/>
          </w:rPr>
          <w:t>https</w:t>
        </w:r>
        <w:r w:rsidRPr="00454584">
          <w:rPr>
            <w:rStyle w:val="aff8"/>
            <w:lang w:val="en-US"/>
          </w:rPr>
          <w:t>://</w:t>
        </w:r>
        <w:r w:rsidRPr="00A05024">
          <w:rPr>
            <w:rStyle w:val="aff8"/>
            <w:lang w:val="en-US"/>
          </w:rPr>
          <w:t>gramota</w:t>
        </w:r>
        <w:r w:rsidRPr="00454584">
          <w:rPr>
            <w:rStyle w:val="aff8"/>
            <w:lang w:val="en-US"/>
          </w:rPr>
          <w:t>.</w:t>
        </w:r>
        <w:r w:rsidRPr="00A05024">
          <w:rPr>
            <w:rStyle w:val="aff8"/>
            <w:lang w:val="en-US"/>
          </w:rPr>
          <w:t>ru</w:t>
        </w:r>
        <w:r w:rsidRPr="00454584">
          <w:rPr>
            <w:rStyle w:val="aff8"/>
            <w:lang w:val="en-US"/>
          </w:rPr>
          <w:t>/</w:t>
        </w:r>
        <w:r w:rsidRPr="00A05024">
          <w:rPr>
            <w:rStyle w:val="aff8"/>
            <w:lang w:val="en-US"/>
          </w:rPr>
          <w:t>biblioteka</w:t>
        </w:r>
        <w:r w:rsidRPr="00454584">
          <w:rPr>
            <w:rStyle w:val="aff8"/>
            <w:lang w:val="en-US"/>
          </w:rPr>
          <w:t>/</w:t>
        </w:r>
        <w:r w:rsidRPr="00A05024">
          <w:rPr>
            <w:rStyle w:val="aff8"/>
            <w:lang w:val="en-US"/>
          </w:rPr>
          <w:t>spravochniki</w:t>
        </w:r>
        <w:r w:rsidRPr="00454584">
          <w:rPr>
            <w:rStyle w:val="aff8"/>
            <w:lang w:val="en-US"/>
          </w:rPr>
          <w:t>/</w:t>
        </w:r>
        <w:r w:rsidRPr="00A05024">
          <w:rPr>
            <w:rStyle w:val="aff8"/>
            <w:lang w:val="en-US"/>
          </w:rPr>
          <w:t>pismovnik</w:t>
        </w:r>
        <w:r w:rsidRPr="00454584">
          <w:rPr>
            <w:rStyle w:val="aff8"/>
            <w:lang w:val="en-US"/>
          </w:rPr>
          <w:t>/</w:t>
        </w:r>
        <w:r w:rsidRPr="00A05024">
          <w:rPr>
            <w:rStyle w:val="aff8"/>
            <w:lang w:val="en-US"/>
          </w:rPr>
          <w:t>v</w:t>
        </w:r>
        <w:r w:rsidRPr="00454584">
          <w:rPr>
            <w:rStyle w:val="aff8"/>
            <w:lang w:val="en-US"/>
          </w:rPr>
          <w:t>-</w:t>
        </w:r>
        <w:r w:rsidRPr="00A05024">
          <w:rPr>
            <w:rStyle w:val="aff8"/>
            <w:lang w:val="en-US"/>
          </w:rPr>
          <w:t>chem</w:t>
        </w:r>
        <w:r w:rsidRPr="00454584">
          <w:rPr>
            <w:rStyle w:val="aff8"/>
            <w:lang w:val="en-US"/>
          </w:rPr>
          <w:t>-</w:t>
        </w:r>
        <w:r w:rsidRPr="00A05024">
          <w:rPr>
            <w:rStyle w:val="aff8"/>
            <w:lang w:val="en-US"/>
          </w:rPr>
          <w:t>raznitsa</w:t>
        </w:r>
        <w:r w:rsidRPr="00454584">
          <w:rPr>
            <w:rStyle w:val="aff8"/>
            <w:lang w:val="en-US"/>
          </w:rPr>
          <w:t>-</w:t>
        </w:r>
        <w:r w:rsidRPr="00A05024">
          <w:rPr>
            <w:rStyle w:val="aff8"/>
            <w:lang w:val="en-US"/>
          </w:rPr>
          <w:t>mezhdu</w:t>
        </w:r>
        <w:r w:rsidRPr="00454584">
          <w:rPr>
            <w:rStyle w:val="aff8"/>
            <w:lang w:val="en-US"/>
          </w:rPr>
          <w:t>-</w:t>
        </w:r>
        <w:r w:rsidRPr="00A05024">
          <w:rPr>
            <w:rStyle w:val="aff8"/>
            <w:lang w:val="en-US"/>
          </w:rPr>
          <w:t>kavychkami</w:t>
        </w:r>
        <w:r w:rsidRPr="00454584">
          <w:rPr>
            <w:rStyle w:val="aff8"/>
            <w:lang w:val="en-US"/>
          </w:rPr>
          <w:t>-</w:t>
        </w:r>
        <w:r w:rsidRPr="00A05024">
          <w:rPr>
            <w:rStyle w:val="aff8"/>
            <w:lang w:val="en-US"/>
          </w:rPr>
          <w:t>raznogo</w:t>
        </w:r>
        <w:r w:rsidRPr="00454584">
          <w:rPr>
            <w:rStyle w:val="aff8"/>
            <w:lang w:val="en-US"/>
          </w:rPr>
          <w:t>-</w:t>
        </w:r>
        <w:r w:rsidRPr="00A05024">
          <w:rPr>
            <w:rStyle w:val="aff8"/>
            <w:lang w:val="en-US"/>
          </w:rPr>
          <w:t>risunka</w:t>
        </w:r>
      </w:hyperlink>
      <w:r w:rsidRPr="00454584">
        <w:rPr>
          <w:lang w:val="en-US"/>
        </w:rPr>
        <w:t xml:space="preserve"> </w:t>
      </w:r>
    </w:p>
    <w:p w:rsidR="00A55147" w:rsidRPr="00454584" w:rsidRDefault="00A55147" w:rsidP="00A55147">
      <w:pPr>
        <w:spacing w:line="276" w:lineRule="auto"/>
        <w:rPr>
          <w:lang w:val="en-US"/>
        </w:rPr>
      </w:pPr>
    </w:p>
    <w:p w:rsidR="00A55147" w:rsidRPr="00A55147" w:rsidRDefault="00A55147" w:rsidP="00A55147">
      <w:pPr>
        <w:spacing w:after="60" w:line="276" w:lineRule="auto"/>
        <w:rPr>
          <w:b/>
          <w:u w:val="single"/>
        </w:rPr>
      </w:pPr>
      <w:r w:rsidRPr="00A55147">
        <w:rPr>
          <w:b/>
          <w:u w:val="single"/>
        </w:rPr>
        <w:t>Тире и дефис</w:t>
      </w:r>
    </w:p>
    <w:p w:rsidR="00A55147" w:rsidRDefault="00A55147" w:rsidP="00A55147">
      <w:pPr>
        <w:spacing w:line="276" w:lineRule="auto"/>
      </w:pPr>
      <w:r w:rsidRPr="00A55147">
        <w:t xml:space="preserve">При наборе текста различаются знаки дефиса (еле-еле); короткое тире /сочетание клавиш </w:t>
      </w:r>
      <w:proofErr w:type="spellStart"/>
      <w:r w:rsidRPr="00A55147">
        <w:t>Ctrl</w:t>
      </w:r>
      <w:proofErr w:type="spellEnd"/>
      <w:r w:rsidRPr="00A55147">
        <w:t xml:space="preserve"> и «–» на </w:t>
      </w:r>
      <w:proofErr w:type="spellStart"/>
      <w:r w:rsidRPr="00A55147">
        <w:t>NumPad</w:t>
      </w:r>
      <w:proofErr w:type="spellEnd"/>
      <w:r w:rsidRPr="00A55147">
        <w:t xml:space="preserve">/ — минус или знак, обозначающий интервал между двумя числами (–1, с. 1–3); тире /сочетание клавиш </w:t>
      </w:r>
      <w:proofErr w:type="spellStart"/>
      <w:r w:rsidRPr="00A55147">
        <w:t>Ctrl</w:t>
      </w:r>
      <w:proofErr w:type="spellEnd"/>
      <w:r w:rsidRPr="00A55147">
        <w:t xml:space="preserve"> и </w:t>
      </w:r>
      <w:proofErr w:type="spellStart"/>
      <w:proofErr w:type="gramStart"/>
      <w:r w:rsidRPr="00A55147">
        <w:t>Alt</w:t>
      </w:r>
      <w:proofErr w:type="spellEnd"/>
      <w:proofErr w:type="gramEnd"/>
      <w:r w:rsidRPr="00A55147">
        <w:t xml:space="preserve"> и «–» на </w:t>
      </w:r>
      <w:proofErr w:type="spellStart"/>
      <w:r w:rsidRPr="00A55147">
        <w:t>NumPad</w:t>
      </w:r>
      <w:proofErr w:type="spellEnd"/>
      <w:r w:rsidRPr="00A55147">
        <w:t>/ — во всех других случаях употребления знака в предложении (язык — система).</w:t>
      </w:r>
    </w:p>
    <w:p w:rsidR="00A55147" w:rsidRDefault="00A55147" w:rsidP="00A55147">
      <w:pPr>
        <w:spacing w:line="276" w:lineRule="auto"/>
      </w:pPr>
    </w:p>
    <w:p w:rsidR="00A55147" w:rsidRPr="00A55147" w:rsidRDefault="00A55147" w:rsidP="00A55147">
      <w:pPr>
        <w:spacing w:after="60" w:line="276" w:lineRule="auto"/>
        <w:rPr>
          <w:b/>
          <w:u w:val="single"/>
        </w:rPr>
      </w:pPr>
      <w:r w:rsidRPr="00A55147">
        <w:rPr>
          <w:b/>
          <w:u w:val="single"/>
        </w:rPr>
        <w:t>Сокращения</w:t>
      </w:r>
    </w:p>
    <w:p w:rsidR="00A55147" w:rsidRPr="00A55147" w:rsidRDefault="00A55147" w:rsidP="00A55147">
      <w:pPr>
        <w:spacing w:line="276" w:lineRule="auto"/>
      </w:pPr>
      <w:r w:rsidRPr="00A55147">
        <w:t>Допускаются следующие сокращения: г. (год), гг. (годы), в. (век), вв. (века), т. е. (то есть), т. н. (так называемый), в т. ч. (в том числе), и т. д. (и так далее), и т. п. (и тому подобное), и др. (и другие).</w:t>
      </w:r>
    </w:p>
    <w:p w:rsidR="00A55147" w:rsidRDefault="00A55147" w:rsidP="00A55147">
      <w:pPr>
        <w:spacing w:line="276" w:lineRule="auto"/>
      </w:pPr>
    </w:p>
    <w:p w:rsidR="007632DB" w:rsidRPr="00F929C3" w:rsidRDefault="007632DB" w:rsidP="00F929C3">
      <w:pPr>
        <w:spacing w:after="60" w:line="276" w:lineRule="auto"/>
        <w:rPr>
          <w:b/>
          <w:u w:val="single"/>
        </w:rPr>
      </w:pPr>
      <w:r w:rsidRPr="00F929C3">
        <w:rPr>
          <w:b/>
          <w:u w:val="single"/>
        </w:rPr>
        <w:t>Ф. И. О.</w:t>
      </w:r>
    </w:p>
    <w:p w:rsidR="007632DB" w:rsidRDefault="007632DB" w:rsidP="00A55147">
      <w:pPr>
        <w:spacing w:line="276" w:lineRule="auto"/>
      </w:pPr>
      <w:r w:rsidRPr="007632DB">
        <w:t xml:space="preserve">При первом упоминании при фамилии </w:t>
      </w:r>
      <w:r w:rsidR="00F929C3" w:rsidRPr="00F929C3">
        <w:rPr>
          <w:b/>
        </w:rPr>
        <w:t>обязательно</w:t>
      </w:r>
      <w:r w:rsidR="00F929C3">
        <w:t xml:space="preserve"> </w:t>
      </w:r>
      <w:r w:rsidRPr="007632DB">
        <w:t>указываются инициалы</w:t>
      </w:r>
      <w:r w:rsidR="00F929C3">
        <w:t xml:space="preserve"> или полное имя и отчество. П</w:t>
      </w:r>
      <w:r w:rsidRPr="007632DB">
        <w:t>ри последующих упоминаниях приводится только фамилия (в том случае если в тексте не упоминается несколько человек с одинаковой фамилией).</w:t>
      </w:r>
      <w:r w:rsidR="00F929C3">
        <w:t xml:space="preserve"> </w:t>
      </w:r>
    </w:p>
    <w:p w:rsidR="00C04E83" w:rsidRPr="00676471" w:rsidRDefault="00C04E83">
      <w:pPr>
        <w:spacing w:after="200" w:line="276" w:lineRule="auto"/>
        <w:ind w:firstLine="0"/>
        <w:jc w:val="left"/>
      </w:pPr>
      <w:r w:rsidRPr="00676471">
        <w:br w:type="page"/>
      </w:r>
    </w:p>
    <w:p w:rsidR="00C74C8D" w:rsidRDefault="00A56DD5" w:rsidP="00431D1C">
      <w:pPr>
        <w:pStyle w:val="1"/>
      </w:pPr>
      <w:bookmarkStart w:id="21" w:name="_Toc162980536"/>
      <w:r>
        <w:lastRenderedPageBreak/>
        <w:t xml:space="preserve">Раздел </w:t>
      </w:r>
      <w:r w:rsidR="00C04E83">
        <w:t>5</w:t>
      </w:r>
      <w:r w:rsidR="00431D1C">
        <w:t xml:space="preserve">. </w:t>
      </w:r>
      <w:r w:rsidR="003E54C6">
        <w:t>Оформление списка литературы</w:t>
      </w:r>
      <w:bookmarkEnd w:id="21"/>
    </w:p>
    <w:p w:rsidR="00C04E83" w:rsidRDefault="00C04E83" w:rsidP="00C04E83">
      <w:pPr>
        <w:pStyle w:val="21"/>
      </w:pPr>
      <w:bookmarkStart w:id="22" w:name="_Toc162980537"/>
      <w:r>
        <w:t>5.1. Общие требования к оформлению списка литературы</w:t>
      </w:r>
      <w:bookmarkEnd w:id="22"/>
    </w:p>
    <w:p w:rsidR="00124EFA" w:rsidRDefault="00124EFA" w:rsidP="00124EFA">
      <w:pPr>
        <w:spacing w:line="276" w:lineRule="auto"/>
        <w:rPr>
          <w:b/>
        </w:rPr>
      </w:pPr>
      <w:r w:rsidRPr="00C04E83">
        <w:t xml:space="preserve">В список литературы могут быть включены только те работы, на которые дается ссылка в тексте статьи. </w:t>
      </w:r>
      <w:r w:rsidRPr="00124EFA">
        <w:rPr>
          <w:b/>
        </w:rPr>
        <w:t xml:space="preserve">Рекомендуется включать в список литературы не менее 4 и не более </w:t>
      </w:r>
      <w:r w:rsidR="00C04E83">
        <w:rPr>
          <w:b/>
        </w:rPr>
        <w:t>10</w:t>
      </w:r>
      <w:r w:rsidRPr="00124EFA">
        <w:rPr>
          <w:b/>
        </w:rPr>
        <w:t xml:space="preserve"> источников.</w:t>
      </w:r>
    </w:p>
    <w:p w:rsidR="00124EFA" w:rsidRDefault="00124EFA" w:rsidP="00124EFA">
      <w:pPr>
        <w:spacing w:line="276" w:lineRule="auto"/>
      </w:pPr>
      <w:r w:rsidRPr="00124EFA">
        <w:t xml:space="preserve">Библиографическое описание </w:t>
      </w:r>
      <w:r w:rsidR="00C04E83">
        <w:t xml:space="preserve">всех изданий, включая иностранные, </w:t>
      </w:r>
      <w:r w:rsidRPr="00124EFA">
        <w:t>осуществляется по библиографическим нормам, принятым в России: ГОСТ Р 7.0.100-2018 и ГОСТ Р 7.0.5-2008.</w:t>
      </w:r>
    </w:p>
    <w:p w:rsidR="00C04E83" w:rsidRDefault="00C04E83" w:rsidP="00C04E83">
      <w:pPr>
        <w:spacing w:line="276" w:lineRule="auto"/>
      </w:pPr>
      <w:r w:rsidRPr="00124EFA">
        <w:t>В списке литературы объединяются тексты всех типов: источники, научная литература, словари и т. д. Библиографические записи располагаются в алфавитном порядке: сначала на кириллице, затем на л</w:t>
      </w:r>
      <w:r>
        <w:t>атинице (если таковые имеются).</w:t>
      </w:r>
    </w:p>
    <w:p w:rsidR="00124EFA" w:rsidRDefault="00124EFA" w:rsidP="00124EFA">
      <w:pPr>
        <w:spacing w:line="276" w:lineRule="auto"/>
      </w:pPr>
      <w:r w:rsidRPr="00124EFA">
        <w:t xml:space="preserve">Библиография должна содержать </w:t>
      </w:r>
      <w:r w:rsidRPr="00124EFA">
        <w:rPr>
          <w:b/>
        </w:rPr>
        <w:t>все источники, на которые автор ссылается прямо или косвенно</w:t>
      </w:r>
      <w:r w:rsidRPr="00124EFA">
        <w:t>. Ссылка на источник цитирования дается непосредственно по завершении цитаты или после упоминания исследования. В тексте в квадратных скобках указывается фамилия автора или сокращённое название издания, год издания работы и номера страниц: [Автор, год, с. №№]; данные сведения разделяются запятой. В квадратных скобках возможны сокращения типа: САР («Словарь Академии Российской»).</w:t>
      </w:r>
    </w:p>
    <w:p w:rsidR="00124EFA" w:rsidRDefault="00124EFA" w:rsidP="00124EFA">
      <w:pPr>
        <w:spacing w:line="276" w:lineRule="auto"/>
      </w:pPr>
      <w:r w:rsidRPr="00124EFA">
        <w:t xml:space="preserve">Список литературы оформляется строго после основного текста </w:t>
      </w:r>
      <w:r w:rsidR="00C04E83">
        <w:t>и обозначается как подзаголовок</w:t>
      </w:r>
      <w:r w:rsidR="00C04E83" w:rsidRPr="00124EFA">
        <w:t xml:space="preserve"> «</w:t>
      </w:r>
      <w:r w:rsidR="00C04E83" w:rsidRPr="00C04E83">
        <w:rPr>
          <w:b/>
        </w:rPr>
        <w:t>Литература</w:t>
      </w:r>
      <w:r w:rsidR="00C04E83" w:rsidRPr="00124EFA">
        <w:t>»</w:t>
      </w:r>
      <w:r w:rsidRPr="00124EFA">
        <w:t>. Использование систем</w:t>
      </w:r>
      <w:r>
        <w:t>ы</w:t>
      </w:r>
      <w:r w:rsidRPr="00124EFA">
        <w:t xml:space="preserve"> </w:t>
      </w:r>
      <w:r w:rsidR="00E05931">
        <w:t>подстрочных</w:t>
      </w:r>
      <w:r w:rsidRPr="00124EFA">
        <w:t xml:space="preserve"> библиографических ссылок</w:t>
      </w:r>
      <w:r>
        <w:t xml:space="preserve"> (</w:t>
      </w:r>
      <w:r w:rsidRPr="00124EFA">
        <w:t>сносок внизу страницы</w:t>
      </w:r>
      <w:r>
        <w:t>)</w:t>
      </w:r>
      <w:r w:rsidRPr="00124EFA">
        <w:t xml:space="preserve"> </w:t>
      </w:r>
      <w:r w:rsidRPr="00124EFA">
        <w:rPr>
          <w:b/>
        </w:rPr>
        <w:t>не допускается</w:t>
      </w:r>
      <w:r>
        <w:t>.</w:t>
      </w:r>
    </w:p>
    <w:p w:rsidR="00676471" w:rsidRDefault="00676471" w:rsidP="00676471">
      <w:pPr>
        <w:spacing w:before="60" w:after="60" w:line="276" w:lineRule="auto"/>
        <w:rPr>
          <w:rFonts w:cs="Times New Roman"/>
          <w:szCs w:val="24"/>
          <w:lang w:eastAsia="ru-RU"/>
        </w:rPr>
      </w:pPr>
      <w:r w:rsidRPr="003A29EC">
        <w:rPr>
          <w:rFonts w:cs="Times New Roman"/>
          <w:b/>
          <w:szCs w:val="24"/>
          <w:lang w:eastAsia="ru-RU"/>
        </w:rPr>
        <w:t>Размер текста:</w:t>
      </w:r>
      <w:r>
        <w:rPr>
          <w:rFonts w:cs="Times New Roman"/>
          <w:szCs w:val="24"/>
          <w:lang w:eastAsia="ru-RU"/>
        </w:rPr>
        <w:t xml:space="preserve"> 11 кегль.</w:t>
      </w:r>
    </w:p>
    <w:p w:rsidR="00EE65E2" w:rsidRPr="003A29EC" w:rsidRDefault="00EE65E2" w:rsidP="00EE65E2">
      <w:pPr>
        <w:spacing w:before="60" w:after="60" w:line="276" w:lineRule="auto"/>
        <w:rPr>
          <w:rFonts w:cs="Times New Roman"/>
          <w:szCs w:val="24"/>
          <w:lang w:eastAsia="ru-RU"/>
        </w:rPr>
      </w:pPr>
      <w:r>
        <w:rPr>
          <w:rFonts w:cs="Times New Roman"/>
          <w:szCs w:val="24"/>
          <w:lang w:eastAsia="ru-RU"/>
        </w:rPr>
        <w:t xml:space="preserve">Выравнивание текста </w:t>
      </w:r>
      <w:r w:rsidRPr="00561446">
        <w:rPr>
          <w:rFonts w:cs="Times New Roman"/>
          <w:b/>
          <w:szCs w:val="24"/>
          <w:lang w:eastAsia="ru-RU"/>
        </w:rPr>
        <w:t>по ширине</w:t>
      </w:r>
      <w:r>
        <w:rPr>
          <w:rFonts w:cs="Times New Roman"/>
          <w:szCs w:val="24"/>
          <w:lang w:eastAsia="ru-RU"/>
        </w:rPr>
        <w:t>.</w:t>
      </w:r>
    </w:p>
    <w:p w:rsidR="00676471" w:rsidRPr="003A29EC" w:rsidRDefault="00676471" w:rsidP="00676471">
      <w:pPr>
        <w:spacing w:before="60" w:after="60" w:line="276" w:lineRule="auto"/>
        <w:rPr>
          <w:rFonts w:cs="Times New Roman"/>
          <w:szCs w:val="24"/>
          <w:lang w:eastAsia="ru-RU"/>
        </w:rPr>
      </w:pPr>
      <w:r>
        <w:rPr>
          <w:rFonts w:cs="Times New Roman"/>
          <w:szCs w:val="24"/>
          <w:lang w:eastAsia="ru-RU"/>
        </w:rPr>
        <w:t>О</w:t>
      </w:r>
      <w:r w:rsidRPr="003A29EC">
        <w:rPr>
          <w:rFonts w:cs="Times New Roman"/>
          <w:szCs w:val="24"/>
          <w:lang w:eastAsia="ru-RU"/>
        </w:rPr>
        <w:t>формля</w:t>
      </w:r>
      <w:r>
        <w:rPr>
          <w:rFonts w:cs="Times New Roman"/>
          <w:szCs w:val="24"/>
          <w:lang w:eastAsia="ru-RU"/>
        </w:rPr>
        <w:t>е</w:t>
      </w:r>
      <w:r w:rsidRPr="003A29EC">
        <w:rPr>
          <w:rFonts w:cs="Times New Roman"/>
          <w:szCs w:val="24"/>
          <w:lang w:eastAsia="ru-RU"/>
        </w:rPr>
        <w:t xml:space="preserve">тся </w:t>
      </w:r>
      <w:r>
        <w:rPr>
          <w:rFonts w:cs="Times New Roman"/>
          <w:szCs w:val="24"/>
          <w:lang w:eastAsia="ru-RU"/>
        </w:rPr>
        <w:t>строго без использования стилей начертания.</w:t>
      </w:r>
    </w:p>
    <w:p w:rsidR="00124EFA" w:rsidRDefault="00676471" w:rsidP="00124EFA">
      <w:pPr>
        <w:spacing w:line="276" w:lineRule="auto"/>
      </w:pPr>
      <w:r>
        <w:t>Нумерация пунктов списка литературы оформляется в следующем виде:</w:t>
      </w:r>
    </w:p>
    <w:p w:rsidR="00676471" w:rsidRDefault="00676471" w:rsidP="00676471">
      <w:pPr>
        <w:pStyle w:val="aff"/>
        <w:numPr>
          <w:ilvl w:val="0"/>
          <w:numId w:val="24"/>
        </w:numPr>
        <w:spacing w:line="276" w:lineRule="auto"/>
      </w:pPr>
      <w:r>
        <w:t>Без применения автоматической нумерации</w:t>
      </w:r>
      <w:r>
        <w:rPr>
          <w:lang w:val="en-US"/>
        </w:rPr>
        <w:t>;</w:t>
      </w:r>
    </w:p>
    <w:p w:rsidR="00676471" w:rsidRDefault="00676471" w:rsidP="00676471">
      <w:pPr>
        <w:pStyle w:val="aff"/>
        <w:numPr>
          <w:ilvl w:val="0"/>
          <w:numId w:val="24"/>
        </w:numPr>
        <w:spacing w:line="276" w:lineRule="auto"/>
      </w:pPr>
      <w:r>
        <w:t>После порядкового номера следует точка и пробел (использование скобок любого вида не допускается)</w:t>
      </w:r>
      <w:r w:rsidRPr="00676471">
        <w:t>;</w:t>
      </w:r>
    </w:p>
    <w:p w:rsidR="00676471" w:rsidRPr="00124EFA" w:rsidRDefault="00676471" w:rsidP="00676471">
      <w:pPr>
        <w:pStyle w:val="aff"/>
        <w:numPr>
          <w:ilvl w:val="0"/>
          <w:numId w:val="24"/>
        </w:numPr>
        <w:spacing w:line="276" w:lineRule="auto"/>
      </w:pPr>
      <w:r>
        <w:t xml:space="preserve">Отступ первой строки 1,25 </w:t>
      </w:r>
      <w:r w:rsidR="00E05931">
        <w:t>см</w:t>
      </w:r>
      <w:r>
        <w:t>.</w:t>
      </w:r>
    </w:p>
    <w:p w:rsidR="00431D1C" w:rsidRDefault="00431D1C" w:rsidP="00431D1C"/>
    <w:p w:rsidR="00C04E83" w:rsidRDefault="00C04E83" w:rsidP="00431D1C"/>
    <w:p w:rsidR="00C04E83" w:rsidRDefault="00C04E83" w:rsidP="00C04E83">
      <w:pPr>
        <w:pStyle w:val="21"/>
      </w:pPr>
      <w:bookmarkStart w:id="23" w:name="_Toc162980538"/>
      <w:r>
        <w:t xml:space="preserve">5.2. Примеры оформления </w:t>
      </w:r>
      <w:r w:rsidRPr="00124EFA">
        <w:t>библиографической инф</w:t>
      </w:r>
      <w:r>
        <w:t>ормации</w:t>
      </w:r>
      <w:bookmarkEnd w:id="23"/>
    </w:p>
    <w:p w:rsidR="00930994" w:rsidRDefault="00930994" w:rsidP="00676471">
      <w:pPr>
        <w:spacing w:before="60" w:after="60" w:line="276" w:lineRule="auto"/>
        <w:rPr>
          <w:rFonts w:eastAsia="Times New Roman" w:cs="Times New Roman"/>
          <w:bCs/>
          <w:color w:val="000000"/>
          <w:szCs w:val="24"/>
          <w:lang w:eastAsia="ru-RU"/>
        </w:rPr>
      </w:pPr>
      <w:r w:rsidRPr="00930994">
        <w:rPr>
          <w:rFonts w:eastAsia="Times New Roman" w:cs="Times New Roman"/>
          <w:bCs/>
          <w:color w:val="000000"/>
          <w:szCs w:val="24"/>
          <w:lang w:eastAsia="ru-RU"/>
        </w:rPr>
        <w:t>В данном параграфе приводятся примеры оформления источников в зависимости от его типа.</w:t>
      </w:r>
    </w:p>
    <w:p w:rsidR="00930994" w:rsidRPr="00930994" w:rsidRDefault="00930994" w:rsidP="00676471">
      <w:pPr>
        <w:spacing w:before="60" w:after="60" w:line="276" w:lineRule="auto"/>
        <w:rPr>
          <w:rFonts w:eastAsia="Times New Roman" w:cs="Times New Roman"/>
          <w:bCs/>
          <w:color w:val="000000"/>
          <w:szCs w:val="24"/>
          <w:lang w:eastAsia="ru-RU"/>
        </w:rPr>
      </w:pPr>
    </w:p>
    <w:p w:rsidR="00124EFA" w:rsidRPr="00930994" w:rsidRDefault="00124EFA" w:rsidP="00676471">
      <w:pPr>
        <w:spacing w:before="60" w:after="60" w:line="276" w:lineRule="auto"/>
        <w:rPr>
          <w:rFonts w:eastAsia="Times New Roman" w:cs="Times New Roman"/>
          <w:color w:val="000000"/>
          <w:szCs w:val="24"/>
          <w:u w:val="single"/>
          <w:lang w:eastAsia="ru-RU"/>
        </w:rPr>
      </w:pPr>
      <w:r w:rsidRPr="00930994">
        <w:rPr>
          <w:rFonts w:eastAsia="Times New Roman" w:cs="Times New Roman"/>
          <w:b/>
          <w:bCs/>
          <w:color w:val="000000"/>
          <w:szCs w:val="24"/>
          <w:u w:val="single"/>
          <w:lang w:eastAsia="ru-RU"/>
        </w:rPr>
        <w:t>Для книг</w:t>
      </w:r>
      <w:r w:rsidR="00676471" w:rsidRPr="00930994">
        <w:rPr>
          <w:rFonts w:eastAsia="Times New Roman" w:cs="Times New Roman"/>
          <w:b/>
          <w:bCs/>
          <w:color w:val="000000"/>
          <w:szCs w:val="24"/>
          <w:u w:val="single"/>
          <w:lang w:eastAsia="ru-RU"/>
        </w:rPr>
        <w:t>:</w:t>
      </w:r>
    </w:p>
    <w:p w:rsidR="00124EFA" w:rsidRPr="00124EFA" w:rsidRDefault="00124EFA" w:rsidP="00676471">
      <w:pPr>
        <w:numPr>
          <w:ilvl w:val="0"/>
          <w:numId w:val="28"/>
        </w:numPr>
        <w:spacing w:before="60" w:after="60" w:line="276" w:lineRule="auto"/>
        <w:jc w:val="left"/>
        <w:rPr>
          <w:rFonts w:eastAsia="Times New Roman" w:cs="Times New Roman"/>
          <w:color w:val="000000"/>
          <w:szCs w:val="24"/>
          <w:lang w:eastAsia="ru-RU"/>
        </w:rPr>
      </w:pPr>
      <w:r w:rsidRPr="00124EFA">
        <w:rPr>
          <w:rFonts w:eastAsia="Times New Roman" w:cs="Times New Roman"/>
          <w:color w:val="000000"/>
          <w:szCs w:val="24"/>
          <w:lang w:eastAsia="ru-RU"/>
        </w:rPr>
        <w:t>Автор А. А., Автор Б. Б. </w:t>
      </w:r>
      <w:r w:rsidRPr="00124EFA">
        <w:rPr>
          <w:rFonts w:eastAsia="Times New Roman" w:cs="Times New Roman"/>
          <w:iCs/>
          <w:color w:val="000000"/>
          <w:szCs w:val="24"/>
          <w:lang w:eastAsia="ru-RU"/>
        </w:rPr>
        <w:t>Название книги</w:t>
      </w:r>
      <w:r w:rsidRPr="00124EFA">
        <w:rPr>
          <w:rFonts w:eastAsia="Times New Roman" w:cs="Times New Roman"/>
          <w:color w:val="000000"/>
          <w:szCs w:val="24"/>
          <w:lang w:eastAsia="ru-RU"/>
        </w:rPr>
        <w:t>. Город: Издательство, год. Количество страниц.</w:t>
      </w:r>
    </w:p>
    <w:p w:rsidR="00124EFA" w:rsidRDefault="00124EFA" w:rsidP="00676471">
      <w:pPr>
        <w:spacing w:before="60" w:line="276" w:lineRule="auto"/>
        <w:ind w:left="720" w:firstLine="0"/>
        <w:jc w:val="left"/>
        <w:rPr>
          <w:rFonts w:eastAsia="Times New Roman" w:cs="Times New Roman"/>
          <w:color w:val="000000"/>
          <w:szCs w:val="24"/>
          <w:lang w:eastAsia="ru-RU"/>
        </w:rPr>
      </w:pPr>
      <w:r w:rsidRPr="00124EFA">
        <w:rPr>
          <w:rFonts w:eastAsia="Times New Roman" w:cs="Times New Roman"/>
          <w:color w:val="000000"/>
          <w:szCs w:val="24"/>
          <w:lang w:eastAsia="ru-RU"/>
        </w:rPr>
        <w:t>Гордеев П. Н. Государственные театры России в 1917 году. СПб.: Российский государственный педагогический университет им. А. И. Герцена, 2019. 856 с.</w:t>
      </w:r>
    </w:p>
    <w:p w:rsidR="00676471" w:rsidRPr="00124EFA" w:rsidRDefault="00676471" w:rsidP="00676471">
      <w:pPr>
        <w:spacing w:before="60" w:line="276" w:lineRule="auto"/>
        <w:ind w:left="720" w:firstLine="0"/>
        <w:jc w:val="left"/>
        <w:rPr>
          <w:rFonts w:eastAsia="Times New Roman" w:cs="Times New Roman"/>
          <w:color w:val="000000"/>
          <w:szCs w:val="24"/>
          <w:lang w:eastAsia="ru-RU"/>
        </w:rPr>
      </w:pPr>
    </w:p>
    <w:p w:rsidR="00124EFA" w:rsidRPr="00930994" w:rsidRDefault="00124EFA" w:rsidP="00676471">
      <w:pPr>
        <w:spacing w:before="60" w:after="60" w:line="276" w:lineRule="auto"/>
        <w:rPr>
          <w:rFonts w:eastAsia="Times New Roman" w:cs="Times New Roman"/>
          <w:b/>
          <w:color w:val="000000"/>
          <w:szCs w:val="24"/>
          <w:u w:val="single"/>
          <w:lang w:eastAsia="ru-RU"/>
        </w:rPr>
      </w:pPr>
      <w:r w:rsidRPr="00930994">
        <w:rPr>
          <w:rFonts w:eastAsia="Times New Roman" w:cs="Times New Roman"/>
          <w:b/>
          <w:color w:val="000000"/>
          <w:szCs w:val="24"/>
          <w:u w:val="single"/>
          <w:lang w:eastAsia="ru-RU"/>
        </w:rPr>
        <w:lastRenderedPageBreak/>
        <w:t>Сборник, имеющий составителя (редактора):</w:t>
      </w:r>
    </w:p>
    <w:p w:rsidR="00124EFA" w:rsidRPr="00124EFA" w:rsidRDefault="00124EFA" w:rsidP="00EE65E2">
      <w:pPr>
        <w:numPr>
          <w:ilvl w:val="0"/>
          <w:numId w:val="31"/>
        </w:numPr>
        <w:spacing w:before="60" w:after="120" w:line="276" w:lineRule="auto"/>
        <w:jc w:val="left"/>
        <w:rPr>
          <w:rFonts w:eastAsia="Times New Roman" w:cs="Times New Roman"/>
          <w:color w:val="000000"/>
          <w:szCs w:val="24"/>
          <w:lang w:eastAsia="ru-RU"/>
        </w:rPr>
      </w:pPr>
      <w:r w:rsidRPr="00124EFA">
        <w:rPr>
          <w:rFonts w:eastAsia="Times New Roman" w:cs="Times New Roman"/>
          <w:iCs/>
          <w:color w:val="000000"/>
          <w:szCs w:val="24"/>
          <w:lang w:eastAsia="ru-RU"/>
        </w:rPr>
        <w:t>Название сборника / Сост. А.А. Составитель. </w:t>
      </w:r>
      <w:r w:rsidRPr="00124EFA">
        <w:rPr>
          <w:rFonts w:eastAsia="Times New Roman" w:cs="Times New Roman"/>
          <w:color w:val="000000"/>
          <w:szCs w:val="24"/>
          <w:lang w:eastAsia="ru-RU"/>
        </w:rPr>
        <w:t>Город: Издательство, год. Количество страниц.</w:t>
      </w:r>
    </w:p>
    <w:p w:rsidR="00676471" w:rsidRPr="00124EFA" w:rsidRDefault="00124EFA" w:rsidP="00EE65E2">
      <w:pPr>
        <w:spacing w:before="60" w:after="120" w:line="276" w:lineRule="auto"/>
        <w:ind w:left="720" w:firstLine="0"/>
        <w:contextualSpacing/>
        <w:rPr>
          <w:rFonts w:eastAsia="Times New Roman" w:cs="Times New Roman"/>
          <w:color w:val="000000"/>
          <w:szCs w:val="24"/>
          <w:lang w:eastAsia="ru-RU"/>
        </w:rPr>
      </w:pPr>
      <w:r w:rsidRPr="00124EFA">
        <w:rPr>
          <w:rFonts w:eastAsia="Times New Roman" w:cs="Times New Roman"/>
          <w:color w:val="000000"/>
          <w:szCs w:val="24"/>
          <w:lang w:eastAsia="ru-RU"/>
        </w:rPr>
        <w:t xml:space="preserve">Этика: история и современность: материалы международной научной конференции в честь 100-летия профессора Владимира Георгиевича Иванова, Санкт-Петербург, 23 марта 2022 года / Сост. </w:t>
      </w:r>
      <w:proofErr w:type="spellStart"/>
      <w:r w:rsidRPr="00124EFA">
        <w:rPr>
          <w:rFonts w:eastAsia="Times New Roman" w:cs="Times New Roman"/>
          <w:color w:val="000000"/>
          <w:szCs w:val="24"/>
          <w:lang w:eastAsia="ru-RU"/>
        </w:rPr>
        <w:t>Шоломова</w:t>
      </w:r>
      <w:proofErr w:type="spellEnd"/>
      <w:r w:rsidRPr="00124EFA">
        <w:rPr>
          <w:rFonts w:eastAsia="Times New Roman" w:cs="Times New Roman"/>
          <w:color w:val="000000"/>
          <w:szCs w:val="24"/>
          <w:lang w:eastAsia="ru-RU"/>
        </w:rPr>
        <w:t xml:space="preserve"> Т.В., Михайлов Д.В. СПб.: Российский государственный педагогический университет им. А. И. Герцена, 2023. 229 с. </w:t>
      </w:r>
    </w:p>
    <w:p w:rsidR="00124EFA" w:rsidRPr="00124EFA" w:rsidRDefault="00124EFA" w:rsidP="00EE65E2">
      <w:pPr>
        <w:numPr>
          <w:ilvl w:val="0"/>
          <w:numId w:val="31"/>
        </w:numPr>
        <w:spacing w:before="60" w:after="120" w:line="276" w:lineRule="auto"/>
        <w:rPr>
          <w:rFonts w:eastAsia="Times New Roman" w:cs="Times New Roman"/>
          <w:color w:val="000000"/>
          <w:szCs w:val="24"/>
          <w:lang w:eastAsia="ru-RU"/>
        </w:rPr>
      </w:pPr>
      <w:r w:rsidRPr="00124EFA">
        <w:rPr>
          <w:rFonts w:eastAsia="Times New Roman" w:cs="Times New Roman"/>
          <w:iCs/>
          <w:color w:val="000000"/>
          <w:szCs w:val="24"/>
          <w:lang w:eastAsia="ru-RU"/>
        </w:rPr>
        <w:t>Название сборника / Под ред. А.А. Редактора. </w:t>
      </w:r>
      <w:r w:rsidRPr="00124EFA">
        <w:rPr>
          <w:rFonts w:eastAsia="Times New Roman" w:cs="Times New Roman"/>
          <w:color w:val="000000"/>
          <w:szCs w:val="24"/>
          <w:lang w:eastAsia="ru-RU"/>
        </w:rPr>
        <w:t>Город: Издательство, год. Количество страниц.</w:t>
      </w:r>
    </w:p>
    <w:p w:rsidR="00124EFA" w:rsidRDefault="00124EFA" w:rsidP="00EE65E2">
      <w:pPr>
        <w:spacing w:before="60" w:line="276" w:lineRule="auto"/>
        <w:ind w:left="720" w:firstLine="0"/>
        <w:rPr>
          <w:rFonts w:eastAsia="Times New Roman" w:cs="Times New Roman"/>
          <w:color w:val="000000"/>
          <w:szCs w:val="24"/>
          <w:lang w:eastAsia="ru-RU"/>
        </w:rPr>
      </w:pPr>
      <w:r w:rsidRPr="00124EFA">
        <w:rPr>
          <w:rFonts w:eastAsia="Times New Roman" w:cs="Times New Roman"/>
          <w:color w:val="000000"/>
          <w:szCs w:val="24"/>
          <w:lang w:eastAsia="ru-RU"/>
        </w:rPr>
        <w:t>Традиции института народов Севера: язык, фольклор, история и литература: сборник научных статей и материалов, посвященных 100-летию со дня рождения известного ученого-</w:t>
      </w:r>
      <w:proofErr w:type="spellStart"/>
      <w:r w:rsidRPr="00124EFA">
        <w:rPr>
          <w:rFonts w:eastAsia="Times New Roman" w:cs="Times New Roman"/>
          <w:color w:val="000000"/>
          <w:szCs w:val="24"/>
          <w:lang w:eastAsia="ru-RU"/>
        </w:rPr>
        <w:t>североведа</w:t>
      </w:r>
      <w:proofErr w:type="spellEnd"/>
      <w:r w:rsidRPr="00124EFA">
        <w:rPr>
          <w:rFonts w:eastAsia="Times New Roman" w:cs="Times New Roman"/>
          <w:color w:val="000000"/>
          <w:szCs w:val="24"/>
          <w:lang w:eastAsia="ru-RU"/>
        </w:rPr>
        <w:t xml:space="preserve"> Нины Ивановны Гладковой / Под ред. С.А. </w:t>
      </w:r>
      <w:proofErr w:type="spellStart"/>
      <w:r w:rsidRPr="00124EFA">
        <w:rPr>
          <w:rFonts w:eastAsia="Times New Roman" w:cs="Times New Roman"/>
          <w:color w:val="000000"/>
          <w:szCs w:val="24"/>
          <w:lang w:eastAsia="ru-RU"/>
        </w:rPr>
        <w:t>Мызникова</w:t>
      </w:r>
      <w:proofErr w:type="spellEnd"/>
      <w:r w:rsidRPr="00124EFA">
        <w:rPr>
          <w:rFonts w:eastAsia="Times New Roman" w:cs="Times New Roman"/>
          <w:color w:val="000000"/>
          <w:szCs w:val="24"/>
          <w:lang w:eastAsia="ru-RU"/>
        </w:rPr>
        <w:t xml:space="preserve">, Л.Б. </w:t>
      </w:r>
      <w:proofErr w:type="spellStart"/>
      <w:r w:rsidRPr="00124EFA">
        <w:rPr>
          <w:rFonts w:eastAsia="Times New Roman" w:cs="Times New Roman"/>
          <w:color w:val="000000"/>
          <w:szCs w:val="24"/>
          <w:lang w:eastAsia="ru-RU"/>
        </w:rPr>
        <w:t>Гашиловой</w:t>
      </w:r>
      <w:proofErr w:type="spellEnd"/>
      <w:r w:rsidRPr="00124EFA">
        <w:rPr>
          <w:rFonts w:eastAsia="Times New Roman" w:cs="Times New Roman"/>
          <w:color w:val="000000"/>
          <w:szCs w:val="24"/>
          <w:lang w:eastAsia="ru-RU"/>
        </w:rPr>
        <w:t xml:space="preserve">, Т.С. </w:t>
      </w:r>
      <w:proofErr w:type="spellStart"/>
      <w:r w:rsidRPr="00124EFA">
        <w:rPr>
          <w:rFonts w:eastAsia="Times New Roman" w:cs="Times New Roman"/>
          <w:color w:val="000000"/>
          <w:szCs w:val="24"/>
          <w:lang w:eastAsia="ru-RU"/>
        </w:rPr>
        <w:t>Назмутдиновой</w:t>
      </w:r>
      <w:proofErr w:type="spellEnd"/>
      <w:r w:rsidRPr="00124EFA">
        <w:rPr>
          <w:rFonts w:eastAsia="Times New Roman" w:cs="Times New Roman"/>
          <w:color w:val="000000"/>
          <w:szCs w:val="24"/>
          <w:lang w:eastAsia="ru-RU"/>
        </w:rPr>
        <w:t>, отв. ред. А.А. Петров. СПб.: Российский государственный педагогический университет им. А. И. Герцена, 2023. 188 с. (</w:t>
      </w:r>
      <w:proofErr w:type="spellStart"/>
      <w:r w:rsidRPr="00124EFA">
        <w:rPr>
          <w:rFonts w:eastAsia="Times New Roman" w:cs="Times New Roman"/>
          <w:color w:val="000000"/>
          <w:szCs w:val="24"/>
          <w:lang w:eastAsia="ru-RU"/>
        </w:rPr>
        <w:t>Североведческие</w:t>
      </w:r>
      <w:proofErr w:type="spellEnd"/>
      <w:r w:rsidRPr="00124EFA">
        <w:rPr>
          <w:rFonts w:eastAsia="Times New Roman" w:cs="Times New Roman"/>
          <w:color w:val="000000"/>
          <w:szCs w:val="24"/>
          <w:lang w:eastAsia="ru-RU"/>
        </w:rPr>
        <w:t xml:space="preserve"> исследования. </w:t>
      </w:r>
      <w:proofErr w:type="spellStart"/>
      <w:r w:rsidRPr="00124EFA">
        <w:rPr>
          <w:rFonts w:eastAsia="Times New Roman" w:cs="Times New Roman"/>
          <w:color w:val="000000"/>
          <w:szCs w:val="24"/>
          <w:lang w:eastAsia="ru-RU"/>
        </w:rPr>
        <w:t>Вып</w:t>
      </w:r>
      <w:proofErr w:type="spellEnd"/>
      <w:r w:rsidRPr="00124EFA">
        <w:rPr>
          <w:rFonts w:eastAsia="Times New Roman" w:cs="Times New Roman"/>
          <w:color w:val="000000"/>
          <w:szCs w:val="24"/>
          <w:lang w:eastAsia="ru-RU"/>
        </w:rPr>
        <w:t xml:space="preserve">. 6). </w:t>
      </w:r>
    </w:p>
    <w:p w:rsidR="00676471" w:rsidRPr="00124EFA" w:rsidRDefault="00676471" w:rsidP="00676471">
      <w:pPr>
        <w:spacing w:before="60" w:line="276" w:lineRule="auto"/>
        <w:ind w:left="720" w:firstLine="0"/>
        <w:jc w:val="left"/>
        <w:rPr>
          <w:rFonts w:eastAsia="Times New Roman" w:cs="Times New Roman"/>
          <w:color w:val="000000"/>
          <w:szCs w:val="24"/>
          <w:lang w:eastAsia="ru-RU"/>
        </w:rPr>
      </w:pPr>
    </w:p>
    <w:p w:rsidR="00124EFA" w:rsidRPr="00930994" w:rsidRDefault="00124EFA" w:rsidP="00676471">
      <w:pPr>
        <w:spacing w:before="60" w:after="60" w:line="276" w:lineRule="auto"/>
        <w:rPr>
          <w:rFonts w:eastAsia="Times New Roman" w:cs="Times New Roman"/>
          <w:b/>
          <w:color w:val="000000"/>
          <w:szCs w:val="24"/>
          <w:u w:val="single"/>
          <w:lang w:eastAsia="ru-RU"/>
        </w:rPr>
      </w:pPr>
      <w:r w:rsidRPr="00930994">
        <w:rPr>
          <w:rFonts w:eastAsia="Times New Roman" w:cs="Times New Roman"/>
          <w:b/>
          <w:color w:val="000000"/>
          <w:szCs w:val="24"/>
          <w:u w:val="single"/>
          <w:lang w:eastAsia="ru-RU"/>
        </w:rPr>
        <w:t>Издание, имеющее переводчика:</w:t>
      </w:r>
    </w:p>
    <w:p w:rsidR="00124EFA" w:rsidRPr="00124EFA" w:rsidRDefault="00124EFA" w:rsidP="00EE65E2">
      <w:pPr>
        <w:numPr>
          <w:ilvl w:val="0"/>
          <w:numId w:val="32"/>
        </w:numPr>
        <w:spacing w:before="60" w:after="120" w:line="276" w:lineRule="auto"/>
        <w:rPr>
          <w:rFonts w:eastAsia="Times New Roman" w:cs="Times New Roman"/>
          <w:color w:val="000000"/>
          <w:szCs w:val="24"/>
          <w:lang w:eastAsia="ru-RU"/>
        </w:rPr>
      </w:pPr>
      <w:r w:rsidRPr="00124EFA">
        <w:rPr>
          <w:rFonts w:eastAsia="Times New Roman" w:cs="Times New Roman"/>
          <w:color w:val="000000"/>
          <w:szCs w:val="24"/>
          <w:lang w:eastAsia="ru-RU"/>
        </w:rPr>
        <w:t>Автор А.А.</w:t>
      </w:r>
      <w:r w:rsidRPr="00124EFA">
        <w:rPr>
          <w:rFonts w:eastAsia="Times New Roman" w:cs="Times New Roman"/>
          <w:i/>
          <w:iCs/>
          <w:color w:val="000000"/>
          <w:szCs w:val="24"/>
          <w:lang w:eastAsia="ru-RU"/>
        </w:rPr>
        <w:t xml:space="preserve"> </w:t>
      </w:r>
      <w:r w:rsidRPr="00124EFA">
        <w:rPr>
          <w:rFonts w:eastAsia="Times New Roman" w:cs="Times New Roman"/>
          <w:iCs/>
          <w:color w:val="000000"/>
          <w:szCs w:val="24"/>
          <w:lang w:eastAsia="ru-RU"/>
        </w:rPr>
        <w:t>Название книги</w:t>
      </w:r>
      <w:r w:rsidRPr="00124EFA">
        <w:rPr>
          <w:rFonts w:eastAsia="Times New Roman" w:cs="Times New Roman"/>
          <w:i/>
          <w:iCs/>
          <w:color w:val="000000"/>
          <w:szCs w:val="24"/>
          <w:lang w:eastAsia="ru-RU"/>
        </w:rPr>
        <w:t xml:space="preserve"> / </w:t>
      </w:r>
      <w:r w:rsidRPr="00124EFA">
        <w:rPr>
          <w:rFonts w:eastAsia="Times New Roman" w:cs="Times New Roman"/>
          <w:color w:val="000000"/>
          <w:szCs w:val="24"/>
          <w:lang w:eastAsia="ru-RU"/>
        </w:rPr>
        <w:t xml:space="preserve">Перевод с </w:t>
      </w:r>
      <w:r w:rsidRPr="00124EFA">
        <w:rPr>
          <w:rFonts w:eastAsia="Times New Roman" w:cs="Times New Roman"/>
          <w:i/>
          <w:color w:val="000000"/>
          <w:szCs w:val="24"/>
          <w:lang w:eastAsia="ru-RU"/>
        </w:rPr>
        <w:t>(указать язык)</w:t>
      </w:r>
      <w:r w:rsidRPr="00124EFA">
        <w:rPr>
          <w:rFonts w:eastAsia="Times New Roman" w:cs="Times New Roman"/>
          <w:color w:val="000000"/>
          <w:szCs w:val="24"/>
          <w:lang w:eastAsia="ru-RU"/>
        </w:rPr>
        <w:t xml:space="preserve"> Б.Б. Переводчика. Город: Издательство, год. Количество страниц.</w:t>
      </w:r>
    </w:p>
    <w:p w:rsidR="00124EFA" w:rsidRDefault="00124EFA" w:rsidP="00EE65E2">
      <w:pPr>
        <w:spacing w:before="60" w:line="276" w:lineRule="auto"/>
        <w:ind w:left="720" w:firstLine="0"/>
        <w:rPr>
          <w:rFonts w:eastAsia="Times New Roman" w:cs="Times New Roman"/>
          <w:color w:val="000000"/>
          <w:szCs w:val="24"/>
          <w:lang w:eastAsia="ru-RU"/>
        </w:rPr>
      </w:pPr>
      <w:r w:rsidRPr="00124EFA">
        <w:rPr>
          <w:rFonts w:eastAsia="Times New Roman" w:cs="Times New Roman"/>
          <w:color w:val="000000"/>
          <w:szCs w:val="24"/>
          <w:lang w:eastAsia="ru-RU"/>
        </w:rPr>
        <w:t xml:space="preserve">Петрарка Ф. Книга песен / Перевод с итал. </w:t>
      </w:r>
      <w:proofErr w:type="spellStart"/>
      <w:r w:rsidRPr="00124EFA">
        <w:rPr>
          <w:rFonts w:eastAsia="Times New Roman" w:cs="Times New Roman"/>
          <w:color w:val="000000"/>
          <w:szCs w:val="24"/>
          <w:lang w:eastAsia="ru-RU"/>
        </w:rPr>
        <w:t>В.Г.Маранцмана</w:t>
      </w:r>
      <w:proofErr w:type="spellEnd"/>
      <w:r w:rsidRPr="00124EFA">
        <w:rPr>
          <w:rFonts w:eastAsia="Times New Roman" w:cs="Times New Roman"/>
          <w:color w:val="000000"/>
          <w:szCs w:val="24"/>
          <w:lang w:eastAsia="ru-RU"/>
        </w:rPr>
        <w:t xml:space="preserve">. СПб.: Российский государственный педагогический университет им. А. И. Герцена, 2021. 487 с. </w:t>
      </w:r>
    </w:p>
    <w:p w:rsidR="00676471" w:rsidRPr="00124EFA" w:rsidRDefault="00676471" w:rsidP="00676471">
      <w:pPr>
        <w:spacing w:before="60" w:line="276" w:lineRule="auto"/>
        <w:ind w:left="720" w:firstLine="0"/>
        <w:jc w:val="left"/>
        <w:rPr>
          <w:rFonts w:eastAsia="Times New Roman" w:cs="Times New Roman"/>
          <w:color w:val="000000"/>
          <w:szCs w:val="24"/>
          <w:lang w:eastAsia="ru-RU"/>
        </w:rPr>
      </w:pPr>
    </w:p>
    <w:p w:rsidR="00124EFA" w:rsidRPr="00930994" w:rsidRDefault="00124EFA" w:rsidP="00676471">
      <w:pPr>
        <w:spacing w:before="60" w:after="60" w:line="276" w:lineRule="auto"/>
        <w:rPr>
          <w:rFonts w:eastAsia="Times New Roman" w:cs="Times New Roman"/>
          <w:b/>
          <w:color w:val="000000"/>
          <w:szCs w:val="24"/>
          <w:u w:val="single"/>
          <w:lang w:eastAsia="ru-RU"/>
        </w:rPr>
      </w:pPr>
      <w:r w:rsidRPr="00930994">
        <w:rPr>
          <w:rFonts w:eastAsia="Times New Roman" w:cs="Times New Roman"/>
          <w:b/>
          <w:color w:val="000000"/>
          <w:szCs w:val="24"/>
          <w:u w:val="single"/>
          <w:lang w:eastAsia="ru-RU"/>
        </w:rPr>
        <w:t>Отдельный том многотомного издания</w:t>
      </w:r>
      <w:r w:rsidR="00676471" w:rsidRPr="00930994">
        <w:rPr>
          <w:rFonts w:eastAsia="Times New Roman" w:cs="Times New Roman"/>
          <w:b/>
          <w:color w:val="000000"/>
          <w:szCs w:val="24"/>
          <w:u w:val="single"/>
          <w:lang w:eastAsia="ru-RU"/>
        </w:rPr>
        <w:t>:</w:t>
      </w:r>
    </w:p>
    <w:p w:rsidR="00124EFA" w:rsidRPr="00124EFA" w:rsidRDefault="00124EFA" w:rsidP="00EE65E2">
      <w:pPr>
        <w:numPr>
          <w:ilvl w:val="0"/>
          <w:numId w:val="29"/>
        </w:numPr>
        <w:spacing w:before="60" w:after="120" w:line="276" w:lineRule="auto"/>
        <w:rPr>
          <w:rFonts w:eastAsia="Times New Roman" w:cs="Times New Roman"/>
          <w:color w:val="000000"/>
          <w:szCs w:val="24"/>
          <w:lang w:eastAsia="ru-RU"/>
        </w:rPr>
      </w:pPr>
      <w:r w:rsidRPr="00124EFA">
        <w:rPr>
          <w:rFonts w:eastAsia="Times New Roman" w:cs="Times New Roman"/>
          <w:iCs/>
          <w:color w:val="000000"/>
          <w:szCs w:val="24"/>
          <w:lang w:eastAsia="ru-RU"/>
        </w:rPr>
        <w:t>Название книги</w:t>
      </w:r>
      <w:r w:rsidRPr="00124EFA">
        <w:rPr>
          <w:rFonts w:eastAsia="Times New Roman" w:cs="Times New Roman"/>
          <w:i/>
          <w:iCs/>
          <w:color w:val="000000"/>
          <w:szCs w:val="24"/>
          <w:lang w:eastAsia="ru-RU"/>
        </w:rPr>
        <w:t>: </w:t>
      </w:r>
      <w:r w:rsidRPr="00124EFA">
        <w:rPr>
          <w:rFonts w:eastAsia="Times New Roman" w:cs="Times New Roman"/>
          <w:color w:val="000000"/>
          <w:szCs w:val="24"/>
          <w:lang w:eastAsia="ru-RU"/>
        </w:rPr>
        <w:t xml:space="preserve">в 9 т. / Под ред. А.А. Редактора </w:t>
      </w:r>
      <w:r w:rsidRPr="00124EFA">
        <w:rPr>
          <w:rFonts w:eastAsia="Times New Roman" w:cs="Times New Roman"/>
          <w:i/>
          <w:iCs/>
          <w:color w:val="000000"/>
          <w:szCs w:val="24"/>
          <w:lang w:eastAsia="ru-RU"/>
        </w:rPr>
        <w:t>(если есть)</w:t>
      </w:r>
      <w:r w:rsidRPr="00124EFA">
        <w:rPr>
          <w:rFonts w:eastAsia="Times New Roman" w:cs="Times New Roman"/>
          <w:color w:val="000000"/>
          <w:szCs w:val="24"/>
          <w:lang w:eastAsia="ru-RU"/>
        </w:rPr>
        <w:t>. Номер и название тома. Город: Издательство, год. Количество страниц.</w:t>
      </w:r>
    </w:p>
    <w:p w:rsidR="00124EFA" w:rsidRDefault="00124EFA" w:rsidP="00EE65E2">
      <w:pPr>
        <w:spacing w:before="60" w:line="276" w:lineRule="auto"/>
        <w:ind w:left="720" w:firstLine="0"/>
        <w:rPr>
          <w:rFonts w:eastAsia="Times New Roman" w:cs="Times New Roman"/>
          <w:color w:val="000000"/>
          <w:szCs w:val="24"/>
          <w:lang w:eastAsia="ru-RU"/>
        </w:rPr>
      </w:pPr>
      <w:r w:rsidRPr="00124EFA">
        <w:rPr>
          <w:rFonts w:eastAsia="Times New Roman" w:cs="Times New Roman"/>
          <w:color w:val="000000"/>
          <w:szCs w:val="24"/>
          <w:lang w:eastAsia="ru-RU"/>
        </w:rPr>
        <w:t>Академическое собрание трудов по общей теории государства и права: в 55 т./ Под ред. С. А. Комарова, Р. Л. </w:t>
      </w:r>
      <w:proofErr w:type="spellStart"/>
      <w:r w:rsidRPr="00124EFA">
        <w:rPr>
          <w:rFonts w:eastAsia="Times New Roman" w:cs="Times New Roman"/>
          <w:color w:val="000000"/>
          <w:szCs w:val="24"/>
          <w:lang w:eastAsia="ru-RU"/>
        </w:rPr>
        <w:t>Хачатурова</w:t>
      </w:r>
      <w:proofErr w:type="spellEnd"/>
      <w:r w:rsidRPr="00124EFA">
        <w:rPr>
          <w:rFonts w:eastAsia="Times New Roman" w:cs="Times New Roman"/>
          <w:color w:val="000000"/>
          <w:szCs w:val="24"/>
          <w:lang w:eastAsia="ru-RU"/>
        </w:rPr>
        <w:t xml:space="preserve">. Т.1. М.: Межрегиональная общественная организация «Межрегиональная ассоциация теоретиков государства и права», 2022. 276 с. </w:t>
      </w:r>
    </w:p>
    <w:p w:rsidR="00676471" w:rsidRPr="00124EFA" w:rsidRDefault="00676471" w:rsidP="00676471">
      <w:pPr>
        <w:spacing w:before="60" w:line="276" w:lineRule="auto"/>
        <w:ind w:left="720" w:firstLine="0"/>
        <w:jc w:val="left"/>
        <w:rPr>
          <w:rFonts w:eastAsia="Times New Roman" w:cs="Times New Roman"/>
          <w:color w:val="000000"/>
          <w:szCs w:val="24"/>
          <w:lang w:eastAsia="ru-RU"/>
        </w:rPr>
      </w:pPr>
    </w:p>
    <w:p w:rsidR="00124EFA" w:rsidRPr="00930994" w:rsidRDefault="00124EFA" w:rsidP="00676471">
      <w:pPr>
        <w:spacing w:before="60" w:after="60" w:line="276" w:lineRule="auto"/>
        <w:rPr>
          <w:rFonts w:eastAsia="Times New Roman" w:cs="Times New Roman"/>
          <w:color w:val="000000"/>
          <w:szCs w:val="24"/>
          <w:u w:val="single"/>
          <w:lang w:eastAsia="ru-RU"/>
        </w:rPr>
      </w:pPr>
      <w:r w:rsidRPr="00930994">
        <w:rPr>
          <w:rFonts w:eastAsia="Times New Roman" w:cs="Times New Roman"/>
          <w:b/>
          <w:bCs/>
          <w:color w:val="000000"/>
          <w:szCs w:val="24"/>
          <w:u w:val="single"/>
          <w:lang w:eastAsia="ru-RU"/>
        </w:rPr>
        <w:t>Для материалов конференции, научного семинара, круглого стола</w:t>
      </w:r>
      <w:r w:rsidR="00676471" w:rsidRPr="00930994">
        <w:rPr>
          <w:rFonts w:eastAsia="Times New Roman" w:cs="Times New Roman"/>
          <w:b/>
          <w:bCs/>
          <w:color w:val="000000"/>
          <w:szCs w:val="24"/>
          <w:u w:val="single"/>
          <w:lang w:eastAsia="ru-RU"/>
        </w:rPr>
        <w:t>:</w:t>
      </w:r>
    </w:p>
    <w:p w:rsidR="00124EFA" w:rsidRPr="00124EFA" w:rsidRDefault="00124EFA" w:rsidP="00EE65E2">
      <w:pPr>
        <w:numPr>
          <w:ilvl w:val="0"/>
          <w:numId w:val="35"/>
        </w:numPr>
        <w:spacing w:before="60" w:after="120" w:line="276" w:lineRule="auto"/>
        <w:rPr>
          <w:rFonts w:eastAsia="Times New Roman" w:cs="Times New Roman"/>
          <w:color w:val="000000"/>
          <w:szCs w:val="24"/>
          <w:lang w:eastAsia="ru-RU"/>
        </w:rPr>
      </w:pPr>
      <w:r w:rsidRPr="00124EFA">
        <w:rPr>
          <w:rFonts w:eastAsia="Times New Roman" w:cs="Times New Roman"/>
          <w:color w:val="000000"/>
          <w:szCs w:val="24"/>
          <w:lang w:eastAsia="ru-RU"/>
        </w:rPr>
        <w:t xml:space="preserve">Автор А. А. Название статьи // </w:t>
      </w:r>
      <w:r w:rsidRPr="00124EFA">
        <w:rPr>
          <w:rFonts w:eastAsia="Times New Roman" w:cs="Times New Roman"/>
          <w:iCs/>
          <w:color w:val="000000"/>
          <w:szCs w:val="24"/>
          <w:lang w:eastAsia="ru-RU"/>
        </w:rPr>
        <w:t xml:space="preserve">Название сборника / </w:t>
      </w:r>
      <w:r w:rsidRPr="00124EFA">
        <w:rPr>
          <w:rFonts w:eastAsia="Times New Roman" w:cs="Times New Roman"/>
          <w:color w:val="000000"/>
          <w:szCs w:val="24"/>
          <w:lang w:eastAsia="ru-RU"/>
        </w:rPr>
        <w:t xml:space="preserve">Под ред. А.А. Редактора </w:t>
      </w:r>
      <w:r w:rsidRPr="00124EFA">
        <w:rPr>
          <w:rFonts w:eastAsia="Times New Roman" w:cs="Times New Roman"/>
          <w:i/>
          <w:iCs/>
          <w:color w:val="000000"/>
          <w:szCs w:val="24"/>
          <w:lang w:eastAsia="ru-RU"/>
        </w:rPr>
        <w:t>(если есть)</w:t>
      </w:r>
      <w:r w:rsidRPr="00124EFA">
        <w:rPr>
          <w:rFonts w:eastAsia="Times New Roman" w:cs="Times New Roman"/>
          <w:color w:val="000000"/>
          <w:szCs w:val="24"/>
          <w:lang w:eastAsia="ru-RU"/>
        </w:rPr>
        <w:t>. Город: Издательство, год. Диапазон страниц.</w:t>
      </w:r>
    </w:p>
    <w:p w:rsidR="00124EFA" w:rsidRDefault="00124EFA" w:rsidP="00EE65E2">
      <w:pPr>
        <w:spacing w:before="60" w:line="276" w:lineRule="auto"/>
        <w:ind w:left="720" w:firstLine="0"/>
        <w:rPr>
          <w:rFonts w:eastAsia="Times New Roman" w:cs="Times New Roman"/>
          <w:color w:val="000000"/>
          <w:szCs w:val="24"/>
          <w:lang w:eastAsia="ru-RU"/>
        </w:rPr>
      </w:pPr>
      <w:r w:rsidRPr="00124EFA">
        <w:rPr>
          <w:rFonts w:eastAsia="Times New Roman" w:cs="Times New Roman"/>
          <w:color w:val="000000"/>
          <w:szCs w:val="24"/>
          <w:lang w:eastAsia="ru-RU"/>
        </w:rPr>
        <w:t xml:space="preserve">Родичкин П. В., </w:t>
      </w:r>
      <w:proofErr w:type="spellStart"/>
      <w:r w:rsidRPr="00124EFA">
        <w:rPr>
          <w:rFonts w:eastAsia="Times New Roman" w:cs="Times New Roman"/>
          <w:color w:val="000000"/>
          <w:szCs w:val="24"/>
          <w:lang w:eastAsia="ru-RU"/>
        </w:rPr>
        <w:t>Пахарева</w:t>
      </w:r>
      <w:proofErr w:type="spellEnd"/>
      <w:r w:rsidRPr="00124EFA">
        <w:rPr>
          <w:rFonts w:eastAsia="Times New Roman" w:cs="Times New Roman"/>
          <w:color w:val="000000"/>
          <w:szCs w:val="24"/>
          <w:lang w:eastAsia="ru-RU"/>
        </w:rPr>
        <w:t xml:space="preserve"> А. П. О вопросах профилактики учебного стресса в современной высшей школе // Современные проблемы физической культуры, спорта и безопасности жизнедеятельности: Материалы Всероссийской научно-практической конференции, Елец, 25 октября 2023 года. Елец: Елецкий государственный университет им. И.А. Бунина, 2023. С. 112-117.</w:t>
      </w:r>
    </w:p>
    <w:p w:rsidR="00676471" w:rsidRPr="00124EFA" w:rsidRDefault="00676471" w:rsidP="00676471">
      <w:pPr>
        <w:spacing w:before="60" w:line="276" w:lineRule="auto"/>
        <w:ind w:left="720" w:firstLine="0"/>
        <w:jc w:val="left"/>
        <w:rPr>
          <w:rFonts w:eastAsia="Times New Roman" w:cs="Times New Roman"/>
          <w:color w:val="000000"/>
          <w:szCs w:val="24"/>
          <w:lang w:eastAsia="ru-RU"/>
        </w:rPr>
      </w:pPr>
    </w:p>
    <w:p w:rsidR="00124EFA" w:rsidRPr="00930994" w:rsidRDefault="00124EFA" w:rsidP="00676471">
      <w:pPr>
        <w:spacing w:before="60" w:after="60" w:line="276" w:lineRule="auto"/>
        <w:rPr>
          <w:rFonts w:eastAsia="Times New Roman" w:cs="Times New Roman"/>
          <w:b/>
          <w:color w:val="000000"/>
          <w:szCs w:val="24"/>
          <w:u w:val="single"/>
          <w:lang w:eastAsia="ru-RU"/>
        </w:rPr>
      </w:pPr>
      <w:r w:rsidRPr="00930994">
        <w:rPr>
          <w:rFonts w:eastAsia="Times New Roman" w:cs="Times New Roman"/>
          <w:b/>
          <w:color w:val="000000"/>
          <w:szCs w:val="24"/>
          <w:u w:val="single"/>
          <w:lang w:eastAsia="ru-RU"/>
        </w:rPr>
        <w:t>Глава из книги</w:t>
      </w:r>
      <w:r w:rsidR="00676471" w:rsidRPr="00930994">
        <w:rPr>
          <w:rFonts w:eastAsia="Times New Roman" w:cs="Times New Roman"/>
          <w:b/>
          <w:color w:val="000000"/>
          <w:szCs w:val="24"/>
          <w:u w:val="single"/>
          <w:lang w:eastAsia="ru-RU"/>
        </w:rPr>
        <w:t>:</w:t>
      </w:r>
    </w:p>
    <w:p w:rsidR="00124EFA" w:rsidRPr="00124EFA" w:rsidRDefault="00124EFA" w:rsidP="00EE65E2">
      <w:pPr>
        <w:numPr>
          <w:ilvl w:val="0"/>
          <w:numId w:val="30"/>
        </w:numPr>
        <w:spacing w:before="60" w:after="120" w:line="276" w:lineRule="auto"/>
        <w:rPr>
          <w:rFonts w:eastAsia="Times New Roman" w:cs="Times New Roman"/>
          <w:color w:val="000000"/>
          <w:szCs w:val="24"/>
          <w:lang w:eastAsia="ru-RU"/>
        </w:rPr>
      </w:pPr>
      <w:r w:rsidRPr="00124EFA">
        <w:rPr>
          <w:rFonts w:eastAsia="Times New Roman" w:cs="Times New Roman"/>
          <w:color w:val="000000"/>
          <w:szCs w:val="24"/>
          <w:lang w:eastAsia="ru-RU"/>
        </w:rPr>
        <w:t>Автор А. А. Название главы //</w:t>
      </w:r>
      <w:r w:rsidRPr="00124EFA">
        <w:rPr>
          <w:rFonts w:eastAsia="Times New Roman" w:cs="Times New Roman"/>
          <w:iCs/>
          <w:color w:val="000000"/>
          <w:szCs w:val="24"/>
          <w:lang w:eastAsia="ru-RU"/>
        </w:rPr>
        <w:t> Автор Б.Б.,</w:t>
      </w:r>
      <w:r w:rsidRPr="00124EFA">
        <w:rPr>
          <w:rFonts w:eastAsia="Times New Roman" w:cs="Times New Roman"/>
          <w:color w:val="000000"/>
          <w:szCs w:val="24"/>
          <w:lang w:eastAsia="ru-RU"/>
        </w:rPr>
        <w:t xml:space="preserve"> Автор В. В. </w:t>
      </w:r>
      <w:r w:rsidRPr="00124EFA">
        <w:rPr>
          <w:rFonts w:eastAsia="Times New Roman" w:cs="Times New Roman"/>
          <w:i/>
          <w:iCs/>
          <w:color w:val="000000"/>
          <w:szCs w:val="24"/>
          <w:lang w:eastAsia="ru-RU"/>
        </w:rPr>
        <w:t xml:space="preserve"> (если есть) </w:t>
      </w:r>
      <w:r w:rsidRPr="00124EFA">
        <w:rPr>
          <w:rFonts w:eastAsia="Times New Roman" w:cs="Times New Roman"/>
          <w:iCs/>
          <w:color w:val="000000"/>
          <w:szCs w:val="24"/>
          <w:lang w:eastAsia="ru-RU"/>
        </w:rPr>
        <w:t xml:space="preserve">Название книги / Под ред. А.А. Редактора </w:t>
      </w:r>
      <w:r w:rsidRPr="00124EFA">
        <w:rPr>
          <w:rFonts w:eastAsia="Times New Roman" w:cs="Times New Roman"/>
          <w:i/>
          <w:iCs/>
          <w:color w:val="000000"/>
          <w:szCs w:val="24"/>
          <w:lang w:eastAsia="ru-RU"/>
        </w:rPr>
        <w:t>(если есть)</w:t>
      </w:r>
      <w:r w:rsidRPr="00124EFA">
        <w:rPr>
          <w:rFonts w:eastAsia="Times New Roman" w:cs="Times New Roman"/>
          <w:color w:val="000000"/>
          <w:szCs w:val="24"/>
          <w:lang w:eastAsia="ru-RU"/>
        </w:rPr>
        <w:t>. Город: Издательство, год. Диапазон страниц.</w:t>
      </w:r>
    </w:p>
    <w:p w:rsidR="00124EFA" w:rsidRDefault="00124EFA" w:rsidP="00EE65E2">
      <w:pPr>
        <w:spacing w:before="60" w:line="276" w:lineRule="auto"/>
        <w:ind w:left="720" w:firstLine="0"/>
        <w:rPr>
          <w:rFonts w:eastAsia="Times New Roman" w:cs="Times New Roman"/>
          <w:color w:val="000000"/>
          <w:szCs w:val="24"/>
          <w:lang w:eastAsia="ru-RU"/>
        </w:rPr>
      </w:pPr>
      <w:proofErr w:type="spellStart"/>
      <w:r w:rsidRPr="00124EFA">
        <w:rPr>
          <w:rFonts w:eastAsia="Times New Roman" w:cs="Times New Roman"/>
          <w:color w:val="000000"/>
          <w:szCs w:val="24"/>
          <w:lang w:eastAsia="ru-RU"/>
        </w:rPr>
        <w:t>Примчук</w:t>
      </w:r>
      <w:proofErr w:type="spellEnd"/>
      <w:r w:rsidRPr="00124EFA">
        <w:rPr>
          <w:rFonts w:eastAsia="Times New Roman" w:cs="Times New Roman"/>
          <w:color w:val="000000"/>
          <w:szCs w:val="24"/>
          <w:lang w:eastAsia="ru-RU"/>
        </w:rPr>
        <w:t xml:space="preserve"> Н. В. Педагогический смысл структурной модели коммуникации «учитель – ученик» // Педагогическая наука в контексте меняющейся образовательной ситуации. СПб: Российский государственный педагогический университет им. А. И. Герцена, 2022. С. 112-121. </w:t>
      </w:r>
    </w:p>
    <w:p w:rsidR="00676471" w:rsidRPr="00124EFA" w:rsidRDefault="00676471" w:rsidP="00676471">
      <w:pPr>
        <w:spacing w:before="60" w:line="276" w:lineRule="auto"/>
        <w:ind w:left="720" w:firstLine="0"/>
        <w:jc w:val="left"/>
        <w:rPr>
          <w:rFonts w:eastAsia="Times New Roman" w:cs="Times New Roman"/>
          <w:color w:val="000000"/>
          <w:szCs w:val="24"/>
          <w:lang w:eastAsia="ru-RU"/>
        </w:rPr>
      </w:pPr>
    </w:p>
    <w:p w:rsidR="00676471" w:rsidRPr="00930994" w:rsidRDefault="00124EFA" w:rsidP="00676471">
      <w:pPr>
        <w:spacing w:before="60" w:after="60" w:line="276" w:lineRule="auto"/>
        <w:rPr>
          <w:rFonts w:eastAsia="Times New Roman" w:cs="Times New Roman"/>
          <w:b/>
          <w:bCs/>
          <w:color w:val="000000"/>
          <w:szCs w:val="24"/>
          <w:u w:val="single"/>
          <w:lang w:eastAsia="ru-RU"/>
        </w:rPr>
      </w:pPr>
      <w:r w:rsidRPr="00930994">
        <w:rPr>
          <w:rFonts w:eastAsia="Times New Roman" w:cs="Times New Roman"/>
          <w:b/>
          <w:bCs/>
          <w:color w:val="000000"/>
          <w:szCs w:val="24"/>
          <w:u w:val="single"/>
          <w:lang w:eastAsia="ru-RU"/>
        </w:rPr>
        <w:t>Для журнальных статей</w:t>
      </w:r>
      <w:r w:rsidR="00676471" w:rsidRPr="00930994">
        <w:rPr>
          <w:rFonts w:eastAsia="Times New Roman" w:cs="Times New Roman"/>
          <w:b/>
          <w:bCs/>
          <w:color w:val="000000"/>
          <w:szCs w:val="24"/>
          <w:u w:val="single"/>
          <w:lang w:eastAsia="ru-RU"/>
        </w:rPr>
        <w:t>:</w:t>
      </w:r>
    </w:p>
    <w:p w:rsidR="00124EFA" w:rsidRPr="00124EFA" w:rsidRDefault="00124EFA" w:rsidP="00EE65E2">
      <w:pPr>
        <w:numPr>
          <w:ilvl w:val="0"/>
          <w:numId w:val="33"/>
        </w:numPr>
        <w:spacing w:before="60" w:after="120" w:line="276" w:lineRule="auto"/>
        <w:rPr>
          <w:rFonts w:eastAsia="Times New Roman" w:cs="Times New Roman"/>
          <w:color w:val="000000"/>
          <w:szCs w:val="24"/>
          <w:lang w:eastAsia="ru-RU"/>
        </w:rPr>
      </w:pPr>
      <w:r w:rsidRPr="00124EFA">
        <w:rPr>
          <w:rFonts w:eastAsia="Times New Roman" w:cs="Times New Roman"/>
          <w:color w:val="000000"/>
          <w:szCs w:val="24"/>
          <w:lang w:eastAsia="ru-RU"/>
        </w:rPr>
        <w:t>Автор А. А., Автор Б. Б. Название статьи // </w:t>
      </w:r>
      <w:r w:rsidRPr="00124EFA">
        <w:rPr>
          <w:rFonts w:eastAsia="Times New Roman" w:cs="Times New Roman"/>
          <w:iCs/>
          <w:color w:val="000000"/>
          <w:szCs w:val="24"/>
          <w:lang w:eastAsia="ru-RU"/>
        </w:rPr>
        <w:t>Название журнала. </w:t>
      </w:r>
      <w:r w:rsidRPr="00124EFA">
        <w:rPr>
          <w:rFonts w:eastAsia="Times New Roman" w:cs="Times New Roman"/>
          <w:color w:val="000000"/>
          <w:szCs w:val="24"/>
          <w:lang w:eastAsia="ru-RU"/>
        </w:rPr>
        <w:t>Год. Том (номер). Диапазон страниц.</w:t>
      </w:r>
    </w:p>
    <w:p w:rsidR="00124EFA" w:rsidRPr="00124EFA" w:rsidRDefault="00124EFA" w:rsidP="00EE65E2">
      <w:pPr>
        <w:spacing w:before="60" w:line="276" w:lineRule="auto"/>
        <w:ind w:left="720" w:firstLine="0"/>
        <w:contextualSpacing/>
        <w:rPr>
          <w:rFonts w:eastAsia="Times New Roman" w:cs="Times New Roman"/>
          <w:color w:val="000000"/>
          <w:szCs w:val="24"/>
          <w:lang w:eastAsia="ru-RU"/>
        </w:rPr>
      </w:pPr>
      <w:r w:rsidRPr="00124EFA">
        <w:rPr>
          <w:rFonts w:eastAsia="Times New Roman" w:cs="Times New Roman"/>
          <w:color w:val="000000"/>
          <w:szCs w:val="24"/>
          <w:lang w:eastAsia="ru-RU"/>
        </w:rPr>
        <w:t xml:space="preserve">Стрекалова Н. Д. Управление профессиональным развитием государственных гражданских служащих в условиях цифровой трансформации: проблемы и подходы к решению // Проблемы современной экономики. 2023. № 4 (88). С. 39-44. </w:t>
      </w:r>
    </w:p>
    <w:p w:rsidR="00124EFA" w:rsidRPr="00124EFA" w:rsidRDefault="00124EFA" w:rsidP="00EE65E2">
      <w:pPr>
        <w:numPr>
          <w:ilvl w:val="0"/>
          <w:numId w:val="33"/>
        </w:numPr>
        <w:spacing w:before="60" w:after="120" w:line="276" w:lineRule="auto"/>
        <w:rPr>
          <w:rFonts w:eastAsia="Times New Roman" w:cs="Times New Roman"/>
          <w:color w:val="000000"/>
          <w:szCs w:val="24"/>
          <w:lang w:eastAsia="ru-RU"/>
        </w:rPr>
      </w:pPr>
      <w:r w:rsidRPr="00124EFA">
        <w:rPr>
          <w:rFonts w:eastAsia="Times New Roman" w:cs="Times New Roman"/>
          <w:color w:val="000000"/>
          <w:szCs w:val="24"/>
          <w:lang w:eastAsia="ru-RU"/>
        </w:rPr>
        <w:t>Автор А. А., Автор Б. Б., Автор В. В. и др. Название статьи // </w:t>
      </w:r>
      <w:r w:rsidRPr="00124EFA">
        <w:rPr>
          <w:rFonts w:eastAsia="Times New Roman" w:cs="Times New Roman"/>
          <w:iCs/>
          <w:color w:val="000000"/>
          <w:szCs w:val="24"/>
          <w:lang w:eastAsia="ru-RU"/>
        </w:rPr>
        <w:t>Название журнала. </w:t>
      </w:r>
      <w:r w:rsidRPr="00124EFA">
        <w:rPr>
          <w:rFonts w:eastAsia="Times New Roman" w:cs="Times New Roman"/>
          <w:color w:val="000000"/>
          <w:szCs w:val="24"/>
          <w:lang w:eastAsia="ru-RU"/>
        </w:rPr>
        <w:t>Год. Номер. Диапазон страниц.</w:t>
      </w:r>
    </w:p>
    <w:p w:rsidR="00124EFA" w:rsidRPr="00124EFA" w:rsidRDefault="00124EFA" w:rsidP="00EE65E2">
      <w:pPr>
        <w:spacing w:before="60" w:line="276" w:lineRule="auto"/>
        <w:ind w:left="720" w:firstLine="0"/>
        <w:contextualSpacing/>
        <w:rPr>
          <w:rFonts w:eastAsia="Times New Roman" w:cs="Times New Roman"/>
          <w:color w:val="000000"/>
          <w:szCs w:val="24"/>
          <w:lang w:eastAsia="ru-RU"/>
        </w:rPr>
      </w:pPr>
      <w:proofErr w:type="spellStart"/>
      <w:r w:rsidRPr="00124EFA">
        <w:rPr>
          <w:rFonts w:eastAsia="Times New Roman" w:cs="Times New Roman"/>
          <w:color w:val="000000"/>
          <w:szCs w:val="24"/>
          <w:lang w:eastAsia="ru-RU"/>
        </w:rPr>
        <w:t>Коржова</w:t>
      </w:r>
      <w:proofErr w:type="spellEnd"/>
      <w:r w:rsidRPr="00124EFA">
        <w:rPr>
          <w:rFonts w:eastAsia="Times New Roman" w:cs="Times New Roman"/>
          <w:color w:val="000000"/>
          <w:szCs w:val="24"/>
          <w:lang w:eastAsia="ru-RU"/>
        </w:rPr>
        <w:t xml:space="preserve"> Е. Ю., </w:t>
      </w:r>
      <w:proofErr w:type="spellStart"/>
      <w:r w:rsidRPr="00124EFA">
        <w:rPr>
          <w:rFonts w:eastAsia="Times New Roman" w:cs="Times New Roman"/>
          <w:color w:val="000000"/>
          <w:szCs w:val="24"/>
          <w:lang w:eastAsia="ru-RU"/>
        </w:rPr>
        <w:t>Тузова</w:t>
      </w:r>
      <w:proofErr w:type="spellEnd"/>
      <w:r w:rsidRPr="00124EFA">
        <w:rPr>
          <w:rFonts w:eastAsia="Times New Roman" w:cs="Times New Roman"/>
          <w:color w:val="000000"/>
          <w:szCs w:val="24"/>
          <w:lang w:eastAsia="ru-RU"/>
        </w:rPr>
        <w:t xml:space="preserve"> О. Н., </w:t>
      </w:r>
      <w:proofErr w:type="spellStart"/>
      <w:r w:rsidRPr="00124EFA">
        <w:rPr>
          <w:rFonts w:eastAsia="Times New Roman" w:cs="Times New Roman"/>
          <w:color w:val="000000"/>
          <w:szCs w:val="24"/>
          <w:lang w:eastAsia="ru-RU"/>
        </w:rPr>
        <w:t>Карасаева</w:t>
      </w:r>
      <w:proofErr w:type="spellEnd"/>
      <w:r w:rsidRPr="00124EFA">
        <w:rPr>
          <w:rFonts w:eastAsia="Times New Roman" w:cs="Times New Roman"/>
          <w:color w:val="000000"/>
          <w:szCs w:val="24"/>
          <w:lang w:eastAsia="ru-RU"/>
        </w:rPr>
        <w:t xml:space="preserve"> А. М. и др. Кровнородственная опекунская семья в период </w:t>
      </w:r>
      <w:proofErr w:type="spellStart"/>
      <w:r w:rsidRPr="00124EFA">
        <w:rPr>
          <w:rFonts w:eastAsia="Times New Roman" w:cs="Times New Roman"/>
          <w:color w:val="000000"/>
          <w:szCs w:val="24"/>
          <w:lang w:eastAsia="ru-RU"/>
        </w:rPr>
        <w:t>постопеки</w:t>
      </w:r>
      <w:proofErr w:type="spellEnd"/>
      <w:r w:rsidRPr="00124EFA">
        <w:rPr>
          <w:rFonts w:eastAsia="Times New Roman" w:cs="Times New Roman"/>
          <w:color w:val="000000"/>
          <w:szCs w:val="24"/>
          <w:lang w:eastAsia="ru-RU"/>
        </w:rPr>
        <w:t xml:space="preserve">: анализ зарубежных источников // Известия Российского государственного педагогического университета им. А.И. Герцена. 2023. № 210. С. 181-187. </w:t>
      </w:r>
    </w:p>
    <w:p w:rsidR="00124EFA" w:rsidRPr="00124EFA" w:rsidRDefault="00124EFA" w:rsidP="00676471">
      <w:pPr>
        <w:spacing w:before="60" w:line="276" w:lineRule="auto"/>
        <w:ind w:left="720" w:firstLine="0"/>
        <w:contextualSpacing/>
        <w:jc w:val="left"/>
        <w:rPr>
          <w:rFonts w:eastAsia="Times New Roman" w:cs="Times New Roman"/>
          <w:color w:val="000000"/>
          <w:szCs w:val="24"/>
          <w:lang w:eastAsia="ru-RU"/>
        </w:rPr>
      </w:pPr>
    </w:p>
    <w:p w:rsidR="00124EFA" w:rsidRPr="00124EFA" w:rsidRDefault="00124EFA" w:rsidP="00676471">
      <w:pPr>
        <w:spacing w:before="60" w:line="276" w:lineRule="auto"/>
        <w:ind w:left="720" w:firstLine="0"/>
        <w:contextualSpacing/>
        <w:jc w:val="left"/>
        <w:rPr>
          <w:rFonts w:eastAsia="Times New Roman" w:cs="Times New Roman"/>
          <w:color w:val="000000"/>
          <w:sz w:val="20"/>
          <w:szCs w:val="24"/>
          <w:lang w:eastAsia="ru-RU"/>
        </w:rPr>
      </w:pPr>
      <w:r w:rsidRPr="00124EFA">
        <w:rPr>
          <w:rFonts w:eastAsia="Times New Roman" w:cs="Times New Roman"/>
          <w:b/>
          <w:i/>
          <w:color w:val="000000"/>
          <w:sz w:val="20"/>
          <w:szCs w:val="24"/>
          <w:lang w:eastAsia="ru-RU"/>
        </w:rPr>
        <w:t>Комментарий к элементу том (номер).</w:t>
      </w:r>
      <w:r w:rsidRPr="00124EFA">
        <w:rPr>
          <w:rFonts w:eastAsia="Times New Roman" w:cs="Times New Roman"/>
          <w:color w:val="000000"/>
          <w:sz w:val="20"/>
          <w:szCs w:val="24"/>
          <w:lang w:eastAsia="ru-RU"/>
        </w:rPr>
        <w:t xml:space="preserve"> Нужно указывать:</w:t>
      </w:r>
    </w:p>
    <w:p w:rsidR="00124EFA" w:rsidRPr="00124EFA" w:rsidRDefault="00124EFA" w:rsidP="002F3984">
      <w:pPr>
        <w:spacing w:before="60" w:line="276" w:lineRule="auto"/>
        <w:ind w:left="720" w:firstLine="0"/>
        <w:contextualSpacing/>
        <w:rPr>
          <w:rFonts w:eastAsia="Times New Roman" w:cs="Times New Roman"/>
          <w:color w:val="000000"/>
          <w:sz w:val="20"/>
          <w:szCs w:val="24"/>
          <w:lang w:eastAsia="ru-RU"/>
        </w:rPr>
      </w:pPr>
      <w:r w:rsidRPr="00124EFA">
        <w:rPr>
          <w:rFonts w:eastAsia="Times New Roman" w:cs="Times New Roman"/>
          <w:color w:val="000000"/>
          <w:sz w:val="20"/>
          <w:szCs w:val="24"/>
          <w:lang w:eastAsia="ru-RU"/>
        </w:rPr>
        <w:t>Т. 12, № 1 — если в журнале ведется нумерация томов, состоящих из выпусков с нумерацией в пределах года.</w:t>
      </w:r>
    </w:p>
    <w:p w:rsidR="00124EFA" w:rsidRPr="00124EFA" w:rsidRDefault="00124EFA" w:rsidP="002F3984">
      <w:pPr>
        <w:spacing w:before="60" w:line="276" w:lineRule="auto"/>
        <w:ind w:left="720" w:firstLine="0"/>
        <w:contextualSpacing/>
        <w:rPr>
          <w:rFonts w:eastAsia="Times New Roman" w:cs="Times New Roman"/>
          <w:color w:val="000000"/>
          <w:sz w:val="20"/>
          <w:szCs w:val="24"/>
          <w:lang w:eastAsia="ru-RU"/>
        </w:rPr>
      </w:pPr>
      <w:r w:rsidRPr="00124EFA">
        <w:rPr>
          <w:rFonts w:eastAsia="Times New Roman" w:cs="Times New Roman"/>
          <w:color w:val="000000"/>
          <w:sz w:val="20"/>
          <w:szCs w:val="24"/>
          <w:lang w:eastAsia="ru-RU"/>
        </w:rPr>
        <w:t>№ 195 — если в журнале ведется только нумерация выпусков.</w:t>
      </w:r>
    </w:p>
    <w:p w:rsidR="00124EFA" w:rsidRPr="00124EFA" w:rsidRDefault="00124EFA" w:rsidP="002F3984">
      <w:pPr>
        <w:spacing w:before="60" w:line="276" w:lineRule="auto"/>
        <w:ind w:left="720" w:firstLine="0"/>
        <w:contextualSpacing/>
        <w:rPr>
          <w:rFonts w:eastAsia="Times New Roman" w:cs="Times New Roman"/>
          <w:color w:val="000000"/>
          <w:sz w:val="20"/>
          <w:szCs w:val="24"/>
          <w:lang w:eastAsia="ru-RU"/>
        </w:rPr>
      </w:pPr>
      <w:r w:rsidRPr="00124EFA">
        <w:rPr>
          <w:rFonts w:eastAsia="Times New Roman" w:cs="Times New Roman"/>
          <w:color w:val="000000"/>
          <w:sz w:val="20"/>
          <w:szCs w:val="24"/>
          <w:lang w:eastAsia="ru-RU"/>
        </w:rPr>
        <w:t>№ 4(88) — если в журнале ведется и нумерация выпусков по годам, и сквозная нумерация.</w:t>
      </w:r>
    </w:p>
    <w:p w:rsidR="00124EFA" w:rsidRPr="00124EFA" w:rsidRDefault="00124EFA" w:rsidP="00676471">
      <w:pPr>
        <w:spacing w:before="60" w:line="276" w:lineRule="auto"/>
        <w:ind w:left="720" w:firstLine="0"/>
        <w:contextualSpacing/>
        <w:jc w:val="left"/>
        <w:rPr>
          <w:rFonts w:eastAsia="Times New Roman" w:cs="Times New Roman"/>
          <w:color w:val="000000"/>
          <w:szCs w:val="24"/>
          <w:lang w:eastAsia="ru-RU"/>
        </w:rPr>
      </w:pPr>
    </w:p>
    <w:p w:rsidR="00124EFA" w:rsidRPr="00930994" w:rsidRDefault="00124EFA" w:rsidP="00676471">
      <w:pPr>
        <w:spacing w:before="60" w:after="60" w:line="276" w:lineRule="auto"/>
        <w:rPr>
          <w:rFonts w:eastAsia="Times New Roman" w:cs="Times New Roman"/>
          <w:b/>
          <w:color w:val="000000"/>
          <w:szCs w:val="24"/>
          <w:u w:val="single"/>
          <w:lang w:val="en-US" w:eastAsia="ru-RU"/>
        </w:rPr>
      </w:pPr>
      <w:r w:rsidRPr="00930994">
        <w:rPr>
          <w:rFonts w:eastAsia="Times New Roman" w:cs="Times New Roman"/>
          <w:b/>
          <w:color w:val="000000"/>
          <w:szCs w:val="24"/>
          <w:u w:val="single"/>
          <w:lang w:eastAsia="ru-RU"/>
        </w:rPr>
        <w:t>Статья</w:t>
      </w:r>
      <w:r w:rsidRPr="00930994">
        <w:rPr>
          <w:rFonts w:eastAsia="Times New Roman" w:cs="Times New Roman"/>
          <w:b/>
          <w:color w:val="000000"/>
          <w:szCs w:val="24"/>
          <w:u w:val="single"/>
          <w:lang w:val="en-US" w:eastAsia="ru-RU"/>
        </w:rPr>
        <w:t xml:space="preserve">, </w:t>
      </w:r>
      <w:r w:rsidRPr="00930994">
        <w:rPr>
          <w:rFonts w:eastAsia="Times New Roman" w:cs="Times New Roman"/>
          <w:b/>
          <w:color w:val="000000"/>
          <w:szCs w:val="24"/>
          <w:u w:val="single"/>
          <w:lang w:eastAsia="ru-RU"/>
        </w:rPr>
        <w:t>имеющая</w:t>
      </w:r>
      <w:r w:rsidRPr="00930994">
        <w:rPr>
          <w:rFonts w:eastAsia="Times New Roman" w:cs="Times New Roman"/>
          <w:b/>
          <w:color w:val="000000"/>
          <w:szCs w:val="24"/>
          <w:u w:val="single"/>
          <w:lang w:val="en-US" w:eastAsia="ru-RU"/>
        </w:rPr>
        <w:t xml:space="preserve"> DOI (Digital Object Identifier):</w:t>
      </w:r>
    </w:p>
    <w:p w:rsidR="00124EFA" w:rsidRPr="00124EFA" w:rsidRDefault="00124EFA" w:rsidP="002F3984">
      <w:pPr>
        <w:numPr>
          <w:ilvl w:val="0"/>
          <w:numId w:val="34"/>
        </w:numPr>
        <w:spacing w:before="60" w:after="120" w:line="276" w:lineRule="auto"/>
        <w:rPr>
          <w:rFonts w:eastAsia="Times New Roman" w:cs="Times New Roman"/>
          <w:color w:val="000000"/>
          <w:szCs w:val="24"/>
          <w:lang w:eastAsia="ru-RU"/>
        </w:rPr>
      </w:pPr>
      <w:r w:rsidRPr="00124EFA">
        <w:rPr>
          <w:rFonts w:eastAsia="Times New Roman" w:cs="Times New Roman"/>
          <w:color w:val="000000"/>
          <w:szCs w:val="24"/>
          <w:lang w:eastAsia="ru-RU"/>
        </w:rPr>
        <w:t>Автор А. А. Название статьи // </w:t>
      </w:r>
      <w:r w:rsidRPr="00124EFA">
        <w:rPr>
          <w:rFonts w:eastAsia="Times New Roman" w:cs="Times New Roman"/>
          <w:iCs/>
          <w:color w:val="000000"/>
          <w:szCs w:val="24"/>
          <w:lang w:eastAsia="ru-RU"/>
        </w:rPr>
        <w:t>Название журнала</w:t>
      </w:r>
      <w:r w:rsidRPr="00124EFA">
        <w:rPr>
          <w:rFonts w:eastAsia="Times New Roman" w:cs="Times New Roman"/>
          <w:color w:val="000000"/>
          <w:szCs w:val="24"/>
          <w:lang w:eastAsia="ru-RU"/>
        </w:rPr>
        <w:t>. Год. Том (номер). Диапазон страниц. DOI: 10.1000/0000-0000.2007.25-5-20.</w:t>
      </w:r>
    </w:p>
    <w:p w:rsidR="00124EFA" w:rsidRDefault="00124EFA" w:rsidP="002F3984">
      <w:pPr>
        <w:spacing w:before="60" w:line="276" w:lineRule="auto"/>
        <w:ind w:left="720" w:firstLine="0"/>
        <w:rPr>
          <w:rFonts w:eastAsia="Times New Roman" w:cs="Times New Roman"/>
          <w:color w:val="000000"/>
          <w:szCs w:val="24"/>
          <w:lang w:eastAsia="ru-RU"/>
        </w:rPr>
      </w:pPr>
      <w:r w:rsidRPr="00124EFA">
        <w:rPr>
          <w:rFonts w:eastAsia="Times New Roman" w:cs="Times New Roman"/>
          <w:color w:val="000000"/>
          <w:szCs w:val="24"/>
          <w:lang w:eastAsia="ru-RU"/>
        </w:rPr>
        <w:t xml:space="preserve">Ильинский А. В., Кастро Р. А., Кононов А. А. и др. </w:t>
      </w:r>
      <w:proofErr w:type="spellStart"/>
      <w:r w:rsidRPr="00124EFA">
        <w:rPr>
          <w:rFonts w:eastAsia="Times New Roman" w:cs="Times New Roman"/>
          <w:color w:val="000000"/>
          <w:szCs w:val="24"/>
          <w:lang w:eastAsia="ru-RU"/>
        </w:rPr>
        <w:t>Диэлектрическо</w:t>
      </w:r>
      <w:proofErr w:type="spellEnd"/>
      <w:r w:rsidRPr="00124EFA">
        <w:rPr>
          <w:rFonts w:eastAsia="Times New Roman" w:cs="Times New Roman"/>
          <w:color w:val="000000"/>
          <w:szCs w:val="24"/>
          <w:lang w:eastAsia="ru-RU"/>
        </w:rPr>
        <w:t xml:space="preserve">-спектроскопическая сепарация характеристик механизмов проводимости в </w:t>
      </w:r>
      <w:proofErr w:type="spellStart"/>
      <w:r w:rsidRPr="00124EFA">
        <w:rPr>
          <w:rFonts w:eastAsia="Times New Roman" w:cs="Times New Roman"/>
          <w:color w:val="000000"/>
          <w:szCs w:val="24"/>
          <w:lang w:eastAsia="ru-RU"/>
        </w:rPr>
        <w:t>нанокристаллических</w:t>
      </w:r>
      <w:proofErr w:type="spellEnd"/>
      <w:r w:rsidRPr="00124EFA">
        <w:rPr>
          <w:rFonts w:eastAsia="Times New Roman" w:cs="Times New Roman"/>
          <w:color w:val="000000"/>
          <w:szCs w:val="24"/>
          <w:lang w:eastAsia="ru-RU"/>
        </w:rPr>
        <w:t xml:space="preserve"> пленках </w:t>
      </w:r>
      <w:proofErr w:type="spellStart"/>
      <w:r w:rsidRPr="00124EFA">
        <w:rPr>
          <w:rFonts w:eastAsia="Times New Roman" w:cs="Times New Roman"/>
          <w:color w:val="000000"/>
          <w:szCs w:val="24"/>
          <w:lang w:eastAsia="ru-RU"/>
        </w:rPr>
        <w:t>AgI</w:t>
      </w:r>
      <w:proofErr w:type="spellEnd"/>
      <w:r w:rsidRPr="00124EFA">
        <w:rPr>
          <w:rFonts w:eastAsia="Times New Roman" w:cs="Times New Roman"/>
          <w:color w:val="000000"/>
          <w:szCs w:val="24"/>
          <w:lang w:eastAsia="ru-RU"/>
        </w:rPr>
        <w:t xml:space="preserve"> // Физика твердого тела. 2023. Т. 65, № 8. С. 1325-1332. DOI: 10.21883/FTT.2023.08.56149.109.</w:t>
      </w:r>
    </w:p>
    <w:p w:rsidR="002F3984" w:rsidRPr="00124EFA" w:rsidRDefault="002F3984" w:rsidP="00676471">
      <w:pPr>
        <w:spacing w:before="60" w:line="276" w:lineRule="auto"/>
        <w:ind w:left="720" w:firstLine="0"/>
        <w:jc w:val="left"/>
        <w:rPr>
          <w:rFonts w:eastAsia="Times New Roman" w:cs="Times New Roman"/>
          <w:color w:val="000000"/>
          <w:szCs w:val="24"/>
          <w:lang w:eastAsia="ru-RU"/>
        </w:rPr>
      </w:pPr>
    </w:p>
    <w:p w:rsidR="00124EFA" w:rsidRPr="00124EFA" w:rsidRDefault="00124EFA" w:rsidP="00676471">
      <w:pPr>
        <w:spacing w:before="60" w:after="60" w:line="276" w:lineRule="auto"/>
        <w:rPr>
          <w:rFonts w:eastAsia="Times New Roman" w:cs="Times New Roman"/>
          <w:color w:val="000000"/>
          <w:szCs w:val="24"/>
          <w:lang w:eastAsia="ru-RU"/>
        </w:rPr>
      </w:pPr>
      <w:r w:rsidRPr="00930994">
        <w:rPr>
          <w:rFonts w:eastAsia="Times New Roman" w:cs="Times New Roman"/>
          <w:b/>
          <w:bCs/>
          <w:color w:val="000000"/>
          <w:szCs w:val="24"/>
          <w:u w:val="single"/>
          <w:lang w:eastAsia="ru-RU"/>
        </w:rPr>
        <w:t>Для интернет-источников</w:t>
      </w:r>
      <w:r w:rsidR="00676471">
        <w:rPr>
          <w:rFonts w:eastAsia="Times New Roman" w:cs="Times New Roman"/>
          <w:b/>
          <w:bCs/>
          <w:color w:val="000000"/>
          <w:szCs w:val="24"/>
          <w:lang w:eastAsia="ru-RU"/>
        </w:rPr>
        <w:t>:</w:t>
      </w:r>
    </w:p>
    <w:p w:rsidR="00124EFA" w:rsidRPr="00124EFA" w:rsidRDefault="00124EFA" w:rsidP="002F3984">
      <w:pPr>
        <w:numPr>
          <w:ilvl w:val="0"/>
          <w:numId w:val="36"/>
        </w:numPr>
        <w:spacing w:before="60" w:after="60" w:line="276" w:lineRule="auto"/>
        <w:rPr>
          <w:rFonts w:eastAsia="Times New Roman" w:cs="Times New Roman"/>
          <w:color w:val="000000"/>
          <w:szCs w:val="24"/>
          <w:lang w:eastAsia="ru-RU"/>
        </w:rPr>
      </w:pPr>
      <w:r w:rsidRPr="00124EFA">
        <w:rPr>
          <w:rFonts w:eastAsia="Times New Roman" w:cs="Times New Roman"/>
          <w:color w:val="000000"/>
          <w:szCs w:val="24"/>
          <w:lang w:eastAsia="ru-RU"/>
        </w:rPr>
        <w:t xml:space="preserve">Автор А. А. </w:t>
      </w:r>
      <w:r w:rsidRPr="00124EFA">
        <w:rPr>
          <w:rFonts w:eastAsia="Times New Roman" w:cs="Times New Roman"/>
          <w:i/>
          <w:color w:val="000000"/>
          <w:szCs w:val="24"/>
          <w:lang w:eastAsia="ru-RU"/>
        </w:rPr>
        <w:t>(если есть)</w:t>
      </w:r>
      <w:r w:rsidRPr="00124EFA">
        <w:rPr>
          <w:rFonts w:eastAsia="Times New Roman" w:cs="Times New Roman"/>
          <w:color w:val="000000"/>
          <w:szCs w:val="24"/>
          <w:lang w:eastAsia="ru-RU"/>
        </w:rPr>
        <w:t xml:space="preserve"> Название статьи // </w:t>
      </w:r>
      <w:r w:rsidRPr="00124EFA">
        <w:rPr>
          <w:rFonts w:eastAsia="Times New Roman" w:cs="Times New Roman"/>
          <w:iCs/>
          <w:color w:val="000000"/>
          <w:szCs w:val="24"/>
          <w:lang w:eastAsia="ru-RU"/>
        </w:rPr>
        <w:t>Название ресурса.</w:t>
      </w:r>
      <w:r w:rsidRPr="00124EFA">
        <w:rPr>
          <w:rFonts w:eastAsia="Times New Roman" w:cs="Times New Roman"/>
          <w:color w:val="000000"/>
          <w:szCs w:val="24"/>
          <w:lang w:eastAsia="ru-RU"/>
        </w:rPr>
        <w:t> URL: </w:t>
      </w:r>
      <w:hyperlink r:id="rId25" w:history="1">
        <w:r w:rsidRPr="00124EFA">
          <w:rPr>
            <w:rFonts w:eastAsia="Times New Roman" w:cs="Times New Roman"/>
            <w:color w:val="0000FF"/>
            <w:szCs w:val="24"/>
            <w:lang w:eastAsia="ru-RU"/>
          </w:rPr>
          <w:t>http://www.doaj.org/…</w:t>
        </w:r>
      </w:hyperlink>
      <w:r w:rsidRPr="00124EFA">
        <w:rPr>
          <w:rFonts w:eastAsia="Times New Roman" w:cs="Times New Roman"/>
          <w:color w:val="000000"/>
          <w:szCs w:val="24"/>
          <w:lang w:eastAsia="ru-RU"/>
        </w:rPr>
        <w:t> (дата обращения 05.04.2019).</w:t>
      </w:r>
    </w:p>
    <w:p w:rsidR="00124EFA" w:rsidRPr="00A9798C" w:rsidRDefault="00124EFA" w:rsidP="002F3984">
      <w:pPr>
        <w:spacing w:before="60" w:line="276" w:lineRule="auto"/>
        <w:ind w:left="720" w:firstLine="0"/>
        <w:rPr>
          <w:rFonts w:cs="Times New Roman"/>
          <w:szCs w:val="24"/>
          <w:lang w:val="en-US"/>
        </w:rPr>
      </w:pPr>
      <w:r w:rsidRPr="00676471">
        <w:rPr>
          <w:rFonts w:cs="Times New Roman"/>
          <w:iCs/>
          <w:szCs w:val="24"/>
          <w:lang w:val="en-US"/>
        </w:rPr>
        <w:lastRenderedPageBreak/>
        <w:t>2019 National Survey on Drug Use and Health. Field Interviewer Manual // SAMHSA. URL</w:t>
      </w:r>
      <w:r w:rsidRPr="00A9798C">
        <w:rPr>
          <w:rFonts w:cs="Times New Roman"/>
          <w:iCs/>
          <w:szCs w:val="24"/>
          <w:lang w:val="en-US"/>
        </w:rPr>
        <w:t>:</w:t>
      </w:r>
      <w:r w:rsidRPr="00A9798C">
        <w:rPr>
          <w:rFonts w:cs="Times New Roman"/>
          <w:i/>
          <w:szCs w:val="24"/>
          <w:lang w:val="en-US"/>
        </w:rPr>
        <w:t xml:space="preserve"> </w:t>
      </w:r>
      <w:hyperlink r:id="rId26" w:history="1">
        <w:r w:rsidRPr="00676471">
          <w:rPr>
            <w:rFonts w:cs="Times New Roman"/>
            <w:color w:val="0563C1" w:themeColor="hyperlink"/>
            <w:szCs w:val="24"/>
            <w:u w:val="single"/>
            <w:lang w:val="en-US"/>
          </w:rPr>
          <w:t>https</w:t>
        </w:r>
        <w:r w:rsidRPr="00A9798C">
          <w:rPr>
            <w:rFonts w:cs="Times New Roman"/>
            <w:color w:val="0563C1" w:themeColor="hyperlink"/>
            <w:szCs w:val="24"/>
            <w:u w:val="single"/>
            <w:lang w:val="en-US"/>
          </w:rPr>
          <w:t>://</w:t>
        </w:r>
        <w:r w:rsidRPr="00676471">
          <w:rPr>
            <w:rFonts w:cs="Times New Roman"/>
            <w:color w:val="0563C1" w:themeColor="hyperlink"/>
            <w:szCs w:val="24"/>
            <w:u w:val="single"/>
            <w:lang w:val="en-US"/>
          </w:rPr>
          <w:t>www</w:t>
        </w:r>
        <w:r w:rsidRPr="00A9798C">
          <w:rPr>
            <w:rFonts w:cs="Times New Roman"/>
            <w:color w:val="0563C1" w:themeColor="hyperlink"/>
            <w:szCs w:val="24"/>
            <w:u w:val="single"/>
            <w:lang w:val="en-US"/>
          </w:rPr>
          <w:t>.</w:t>
        </w:r>
        <w:r w:rsidRPr="00676471">
          <w:rPr>
            <w:rFonts w:cs="Times New Roman"/>
            <w:color w:val="0563C1" w:themeColor="hyperlink"/>
            <w:szCs w:val="24"/>
            <w:u w:val="single"/>
            <w:lang w:val="en-US"/>
          </w:rPr>
          <w:t>samhsa</w:t>
        </w:r>
        <w:r w:rsidRPr="00A9798C">
          <w:rPr>
            <w:rFonts w:cs="Times New Roman"/>
            <w:color w:val="0563C1" w:themeColor="hyperlink"/>
            <w:szCs w:val="24"/>
            <w:u w:val="single"/>
            <w:lang w:val="en-US"/>
          </w:rPr>
          <w:t>.</w:t>
        </w:r>
        <w:r w:rsidRPr="00676471">
          <w:rPr>
            <w:rFonts w:cs="Times New Roman"/>
            <w:color w:val="0563C1" w:themeColor="hyperlink"/>
            <w:szCs w:val="24"/>
            <w:u w:val="single"/>
            <w:lang w:val="en-US"/>
          </w:rPr>
          <w:t>gov</w:t>
        </w:r>
        <w:r w:rsidRPr="00A9798C">
          <w:rPr>
            <w:rFonts w:cs="Times New Roman"/>
            <w:color w:val="0563C1" w:themeColor="hyperlink"/>
            <w:szCs w:val="24"/>
            <w:u w:val="single"/>
            <w:lang w:val="en-US"/>
          </w:rPr>
          <w:t>/</w:t>
        </w:r>
        <w:r w:rsidRPr="00676471">
          <w:rPr>
            <w:rFonts w:cs="Times New Roman"/>
            <w:color w:val="0563C1" w:themeColor="hyperlink"/>
            <w:szCs w:val="24"/>
            <w:u w:val="single"/>
            <w:lang w:val="en-US"/>
          </w:rPr>
          <w:t>data</w:t>
        </w:r>
        <w:r w:rsidRPr="00A9798C">
          <w:rPr>
            <w:rFonts w:cs="Times New Roman"/>
            <w:color w:val="0563C1" w:themeColor="hyperlink"/>
            <w:szCs w:val="24"/>
            <w:u w:val="single"/>
            <w:lang w:val="en-US"/>
          </w:rPr>
          <w:t>/</w:t>
        </w:r>
        <w:r w:rsidRPr="00676471">
          <w:rPr>
            <w:rFonts w:cs="Times New Roman"/>
            <w:color w:val="0563C1" w:themeColor="hyperlink"/>
            <w:szCs w:val="24"/>
            <w:u w:val="single"/>
            <w:lang w:val="en-US"/>
          </w:rPr>
          <w:t>sites</w:t>
        </w:r>
        <w:r w:rsidRPr="00A9798C">
          <w:rPr>
            <w:rFonts w:cs="Times New Roman"/>
            <w:color w:val="0563C1" w:themeColor="hyperlink"/>
            <w:szCs w:val="24"/>
            <w:u w:val="single"/>
            <w:lang w:val="en-US"/>
          </w:rPr>
          <w:t>/</w:t>
        </w:r>
        <w:r w:rsidRPr="00676471">
          <w:rPr>
            <w:rFonts w:cs="Times New Roman"/>
            <w:color w:val="0563C1" w:themeColor="hyperlink"/>
            <w:szCs w:val="24"/>
            <w:u w:val="single"/>
            <w:lang w:val="en-US"/>
          </w:rPr>
          <w:t>default</w:t>
        </w:r>
        <w:r w:rsidRPr="00A9798C">
          <w:rPr>
            <w:rFonts w:cs="Times New Roman"/>
            <w:color w:val="0563C1" w:themeColor="hyperlink"/>
            <w:szCs w:val="24"/>
            <w:u w:val="single"/>
            <w:lang w:val="en-US"/>
          </w:rPr>
          <w:t>/</w:t>
        </w:r>
        <w:r w:rsidRPr="00676471">
          <w:rPr>
            <w:rFonts w:cs="Times New Roman"/>
            <w:color w:val="0563C1" w:themeColor="hyperlink"/>
            <w:szCs w:val="24"/>
            <w:u w:val="single"/>
            <w:lang w:val="en-US"/>
          </w:rPr>
          <w:t>files</w:t>
        </w:r>
        <w:r w:rsidRPr="00A9798C">
          <w:rPr>
            <w:rFonts w:cs="Times New Roman"/>
            <w:color w:val="0563C1" w:themeColor="hyperlink"/>
            <w:szCs w:val="24"/>
            <w:u w:val="single"/>
            <w:lang w:val="en-US"/>
          </w:rPr>
          <w:t>/</w:t>
        </w:r>
        <w:r w:rsidRPr="00676471">
          <w:rPr>
            <w:rFonts w:cs="Times New Roman"/>
            <w:color w:val="0563C1" w:themeColor="hyperlink"/>
            <w:szCs w:val="24"/>
            <w:u w:val="single"/>
            <w:lang w:val="en-US"/>
          </w:rPr>
          <w:t>cbhsq</w:t>
        </w:r>
        <w:r w:rsidRPr="00A9798C">
          <w:rPr>
            <w:rFonts w:cs="Times New Roman"/>
            <w:color w:val="0563C1" w:themeColor="hyperlink"/>
            <w:szCs w:val="24"/>
            <w:u w:val="single"/>
            <w:lang w:val="en-US"/>
          </w:rPr>
          <w:t>-</w:t>
        </w:r>
        <w:r w:rsidRPr="00676471">
          <w:rPr>
            <w:rFonts w:cs="Times New Roman"/>
            <w:color w:val="0563C1" w:themeColor="hyperlink"/>
            <w:szCs w:val="24"/>
            <w:u w:val="single"/>
            <w:lang w:val="en-US"/>
          </w:rPr>
          <w:t>reports</w:t>
        </w:r>
        <w:r w:rsidRPr="00A9798C">
          <w:rPr>
            <w:rFonts w:cs="Times New Roman"/>
            <w:color w:val="0563C1" w:themeColor="hyperlink"/>
            <w:szCs w:val="24"/>
            <w:u w:val="single"/>
            <w:lang w:val="en-US"/>
          </w:rPr>
          <w:t>/</w:t>
        </w:r>
        <w:r w:rsidRPr="00676471">
          <w:rPr>
            <w:rFonts w:cs="Times New Roman"/>
            <w:color w:val="0563C1" w:themeColor="hyperlink"/>
            <w:szCs w:val="24"/>
            <w:u w:val="single"/>
            <w:lang w:val="en-US"/>
          </w:rPr>
          <w:t>NSDUHmrbFIManual</w:t>
        </w:r>
        <w:r w:rsidRPr="00A9798C">
          <w:rPr>
            <w:rFonts w:cs="Times New Roman"/>
            <w:color w:val="0563C1" w:themeColor="hyperlink"/>
            <w:szCs w:val="24"/>
            <w:u w:val="single"/>
            <w:lang w:val="en-US"/>
          </w:rPr>
          <w:t>2019.</w:t>
        </w:r>
        <w:r w:rsidRPr="00676471">
          <w:rPr>
            <w:rFonts w:cs="Times New Roman"/>
            <w:color w:val="0563C1" w:themeColor="hyperlink"/>
            <w:szCs w:val="24"/>
            <w:u w:val="single"/>
            <w:lang w:val="en-US"/>
          </w:rPr>
          <w:t>pdf</w:t>
        </w:r>
      </w:hyperlink>
      <w:r w:rsidRPr="00A9798C">
        <w:rPr>
          <w:rFonts w:cs="Times New Roman"/>
          <w:szCs w:val="24"/>
          <w:lang w:val="en-US"/>
        </w:rPr>
        <w:t xml:space="preserve"> (</w:t>
      </w:r>
      <w:r w:rsidRPr="00124EFA">
        <w:rPr>
          <w:rFonts w:cs="Times New Roman"/>
          <w:szCs w:val="24"/>
        </w:rPr>
        <w:t>дата</w:t>
      </w:r>
      <w:r w:rsidRPr="00A9798C">
        <w:rPr>
          <w:rFonts w:cs="Times New Roman"/>
          <w:szCs w:val="24"/>
          <w:lang w:val="en-US"/>
        </w:rPr>
        <w:t xml:space="preserve"> </w:t>
      </w:r>
      <w:r w:rsidRPr="00124EFA">
        <w:rPr>
          <w:rFonts w:cs="Times New Roman"/>
          <w:szCs w:val="24"/>
        </w:rPr>
        <w:t>обращения</w:t>
      </w:r>
      <w:r w:rsidRPr="00A9798C">
        <w:rPr>
          <w:rFonts w:cs="Times New Roman"/>
          <w:szCs w:val="24"/>
          <w:lang w:val="en-US"/>
        </w:rPr>
        <w:t xml:space="preserve"> </w:t>
      </w:r>
      <w:r w:rsidR="00676471" w:rsidRPr="00A9798C">
        <w:rPr>
          <w:rFonts w:cs="Times New Roman"/>
          <w:szCs w:val="24"/>
          <w:lang w:val="en-US"/>
        </w:rPr>
        <w:t>14.03.2019).</w:t>
      </w:r>
    </w:p>
    <w:p w:rsidR="00676471" w:rsidRPr="00A9798C" w:rsidRDefault="00676471" w:rsidP="00676471">
      <w:pPr>
        <w:spacing w:before="60" w:line="276" w:lineRule="auto"/>
        <w:ind w:left="720" w:firstLine="0"/>
        <w:jc w:val="left"/>
        <w:rPr>
          <w:rFonts w:eastAsia="Times New Roman" w:cs="Times New Roman"/>
          <w:color w:val="000000"/>
          <w:szCs w:val="24"/>
          <w:lang w:val="en-US" w:eastAsia="ru-RU"/>
        </w:rPr>
      </w:pPr>
    </w:p>
    <w:p w:rsidR="002F3984" w:rsidRPr="00A9798C" w:rsidRDefault="002F3984" w:rsidP="00676471">
      <w:pPr>
        <w:spacing w:before="60" w:line="276" w:lineRule="auto"/>
        <w:ind w:left="720" w:firstLine="0"/>
        <w:jc w:val="left"/>
        <w:rPr>
          <w:rFonts w:eastAsia="Times New Roman" w:cs="Times New Roman"/>
          <w:color w:val="000000"/>
          <w:szCs w:val="24"/>
          <w:lang w:val="en-US" w:eastAsia="ru-RU"/>
        </w:rPr>
      </w:pPr>
    </w:p>
    <w:p w:rsidR="00124EFA" w:rsidRPr="00930994" w:rsidRDefault="00124EFA" w:rsidP="00676471">
      <w:pPr>
        <w:spacing w:before="60" w:after="60" w:line="276" w:lineRule="auto"/>
        <w:rPr>
          <w:rFonts w:eastAsia="Times New Roman" w:cs="Times New Roman"/>
          <w:color w:val="000000"/>
          <w:szCs w:val="24"/>
          <w:u w:val="single"/>
          <w:lang w:eastAsia="ru-RU"/>
        </w:rPr>
      </w:pPr>
      <w:r w:rsidRPr="00930994">
        <w:rPr>
          <w:rFonts w:eastAsia="Times New Roman" w:cs="Times New Roman"/>
          <w:b/>
          <w:bCs/>
          <w:color w:val="000000"/>
          <w:szCs w:val="24"/>
          <w:u w:val="single"/>
          <w:lang w:eastAsia="ru-RU"/>
        </w:rPr>
        <w:t>Для газетных статей</w:t>
      </w:r>
      <w:r w:rsidR="00676471" w:rsidRPr="00930994">
        <w:rPr>
          <w:rFonts w:eastAsia="Times New Roman" w:cs="Times New Roman"/>
          <w:b/>
          <w:bCs/>
          <w:color w:val="000000"/>
          <w:szCs w:val="24"/>
          <w:u w:val="single"/>
          <w:lang w:eastAsia="ru-RU"/>
        </w:rPr>
        <w:t>:</w:t>
      </w:r>
    </w:p>
    <w:p w:rsidR="00124EFA" w:rsidRPr="00124EFA" w:rsidRDefault="00124EFA" w:rsidP="002F3984">
      <w:pPr>
        <w:numPr>
          <w:ilvl w:val="0"/>
          <w:numId w:val="37"/>
        </w:numPr>
        <w:spacing w:before="60" w:after="60" w:line="276" w:lineRule="auto"/>
        <w:rPr>
          <w:rFonts w:eastAsia="Times New Roman" w:cs="Times New Roman"/>
          <w:color w:val="000000"/>
          <w:szCs w:val="24"/>
          <w:lang w:eastAsia="ru-RU"/>
        </w:rPr>
      </w:pPr>
      <w:r w:rsidRPr="00124EFA">
        <w:rPr>
          <w:rFonts w:eastAsia="Times New Roman" w:cs="Times New Roman"/>
          <w:color w:val="000000"/>
          <w:szCs w:val="24"/>
          <w:lang w:eastAsia="ru-RU"/>
        </w:rPr>
        <w:t>Автор А. А.</w:t>
      </w:r>
      <w:r w:rsidRPr="00124EFA">
        <w:rPr>
          <w:rFonts w:eastAsia="Times New Roman" w:cs="Times New Roman"/>
          <w:i/>
          <w:color w:val="000000"/>
          <w:szCs w:val="24"/>
          <w:lang w:eastAsia="ru-RU"/>
        </w:rPr>
        <w:t xml:space="preserve"> (если указан) </w:t>
      </w:r>
      <w:r w:rsidRPr="00124EFA">
        <w:rPr>
          <w:rFonts w:eastAsia="Times New Roman" w:cs="Times New Roman"/>
          <w:color w:val="000000"/>
          <w:szCs w:val="24"/>
          <w:lang w:eastAsia="ru-RU"/>
        </w:rPr>
        <w:t>Название статьи // </w:t>
      </w:r>
      <w:r w:rsidRPr="00124EFA">
        <w:rPr>
          <w:rFonts w:eastAsia="Times New Roman" w:cs="Times New Roman"/>
          <w:iCs/>
          <w:color w:val="000000"/>
          <w:szCs w:val="24"/>
          <w:lang w:eastAsia="ru-RU"/>
        </w:rPr>
        <w:t>Название газеты. </w:t>
      </w:r>
      <w:r w:rsidRPr="00124EFA">
        <w:rPr>
          <w:rFonts w:eastAsia="Times New Roman" w:cs="Times New Roman"/>
          <w:color w:val="000000"/>
          <w:szCs w:val="24"/>
          <w:lang w:eastAsia="ru-RU"/>
        </w:rPr>
        <w:t>Год. День и месяц. Диапазон страниц.</w:t>
      </w:r>
    </w:p>
    <w:p w:rsidR="00124EFA" w:rsidRDefault="00124EFA" w:rsidP="002F3984">
      <w:pPr>
        <w:spacing w:before="60" w:line="276" w:lineRule="auto"/>
        <w:ind w:left="720" w:firstLine="0"/>
        <w:rPr>
          <w:rFonts w:eastAsia="Times New Roman" w:cs="Times New Roman"/>
          <w:color w:val="000000"/>
          <w:szCs w:val="24"/>
          <w:lang w:eastAsia="ru-RU"/>
        </w:rPr>
      </w:pPr>
      <w:r w:rsidRPr="00124EFA">
        <w:rPr>
          <w:rFonts w:eastAsia="Times New Roman" w:cs="Times New Roman"/>
          <w:color w:val="000000"/>
          <w:szCs w:val="24"/>
          <w:lang w:eastAsia="ru-RU"/>
        </w:rPr>
        <w:t xml:space="preserve">Рыжкова Т. Кино на уроке литературы. Ст. 2. Обломовские вопросы // </w:t>
      </w:r>
      <w:proofErr w:type="gramStart"/>
      <w:r w:rsidRPr="00124EFA">
        <w:rPr>
          <w:rFonts w:eastAsia="Times New Roman" w:cs="Times New Roman"/>
          <w:color w:val="000000"/>
          <w:szCs w:val="24"/>
          <w:lang w:eastAsia="ru-RU"/>
        </w:rPr>
        <w:t>Литература :</w:t>
      </w:r>
      <w:proofErr w:type="gramEnd"/>
      <w:r w:rsidRPr="00124EFA">
        <w:rPr>
          <w:rFonts w:eastAsia="Times New Roman" w:cs="Times New Roman"/>
          <w:color w:val="000000"/>
          <w:szCs w:val="24"/>
          <w:lang w:eastAsia="ru-RU"/>
        </w:rPr>
        <w:t xml:space="preserve"> прилож. к газ. «Первое сентября». 2006. 1-15 сент. С. 16-21.</w:t>
      </w:r>
    </w:p>
    <w:p w:rsidR="00676471" w:rsidRPr="00124EFA" w:rsidRDefault="00676471" w:rsidP="00676471">
      <w:pPr>
        <w:spacing w:before="60" w:line="276" w:lineRule="auto"/>
        <w:ind w:left="720" w:firstLine="0"/>
        <w:jc w:val="left"/>
        <w:rPr>
          <w:rFonts w:eastAsia="Times New Roman" w:cs="Times New Roman"/>
          <w:color w:val="000000"/>
          <w:szCs w:val="24"/>
          <w:lang w:eastAsia="ru-RU"/>
        </w:rPr>
      </w:pPr>
    </w:p>
    <w:p w:rsidR="00124EFA" w:rsidRPr="00930994" w:rsidRDefault="00124EFA" w:rsidP="00676471">
      <w:pPr>
        <w:spacing w:before="60" w:after="60" w:line="276" w:lineRule="auto"/>
        <w:rPr>
          <w:rFonts w:eastAsia="Times New Roman" w:cs="Times New Roman"/>
          <w:color w:val="000000"/>
          <w:szCs w:val="24"/>
          <w:u w:val="single"/>
          <w:lang w:eastAsia="ru-RU"/>
        </w:rPr>
      </w:pPr>
      <w:r w:rsidRPr="00930994">
        <w:rPr>
          <w:rFonts w:eastAsia="Times New Roman" w:cs="Times New Roman"/>
          <w:b/>
          <w:bCs/>
          <w:color w:val="000000"/>
          <w:szCs w:val="24"/>
          <w:u w:val="single"/>
          <w:lang w:eastAsia="ru-RU"/>
        </w:rPr>
        <w:t>Для диссертации, автореферата диссертации</w:t>
      </w:r>
      <w:r w:rsidR="00676471" w:rsidRPr="00930994">
        <w:rPr>
          <w:rFonts w:eastAsia="Times New Roman" w:cs="Times New Roman"/>
          <w:b/>
          <w:bCs/>
          <w:color w:val="000000"/>
          <w:szCs w:val="24"/>
          <w:u w:val="single"/>
          <w:lang w:eastAsia="ru-RU"/>
        </w:rPr>
        <w:t>:</w:t>
      </w:r>
    </w:p>
    <w:p w:rsidR="00124EFA" w:rsidRPr="00124EFA" w:rsidRDefault="00124EFA" w:rsidP="002F3984">
      <w:pPr>
        <w:numPr>
          <w:ilvl w:val="0"/>
          <w:numId w:val="38"/>
        </w:numPr>
        <w:spacing w:before="60" w:after="60" w:line="276" w:lineRule="auto"/>
        <w:rPr>
          <w:rFonts w:eastAsia="Times New Roman" w:cs="Times New Roman"/>
          <w:color w:val="000000"/>
          <w:szCs w:val="24"/>
          <w:lang w:eastAsia="ru-RU"/>
        </w:rPr>
      </w:pPr>
      <w:r w:rsidRPr="00124EFA">
        <w:rPr>
          <w:rFonts w:eastAsia="Times New Roman" w:cs="Times New Roman"/>
          <w:color w:val="000000"/>
          <w:szCs w:val="24"/>
          <w:lang w:eastAsia="ru-RU"/>
        </w:rPr>
        <w:t>Автор А. А. </w:t>
      </w:r>
      <w:r w:rsidRPr="00124EFA">
        <w:rPr>
          <w:rFonts w:eastAsia="Times New Roman" w:cs="Times New Roman"/>
          <w:iCs/>
          <w:color w:val="000000"/>
          <w:szCs w:val="24"/>
          <w:lang w:eastAsia="ru-RU"/>
        </w:rPr>
        <w:t xml:space="preserve">Название диссертации: диссертация на соискание ученой степени … </w:t>
      </w:r>
      <w:r w:rsidRPr="00124EFA">
        <w:rPr>
          <w:rFonts w:eastAsia="Times New Roman" w:cs="Times New Roman"/>
          <w:i/>
          <w:iCs/>
          <w:color w:val="000000"/>
          <w:szCs w:val="24"/>
          <w:lang w:eastAsia="ru-RU"/>
        </w:rPr>
        <w:t>(указать)</w:t>
      </w:r>
      <w:r w:rsidRPr="00124EFA">
        <w:rPr>
          <w:rFonts w:eastAsia="Times New Roman" w:cs="Times New Roman"/>
          <w:iCs/>
          <w:color w:val="000000"/>
          <w:szCs w:val="24"/>
          <w:lang w:eastAsia="ru-RU"/>
        </w:rPr>
        <w:t>.</w:t>
      </w:r>
      <w:r w:rsidRPr="00124EFA">
        <w:rPr>
          <w:rFonts w:eastAsia="Times New Roman" w:cs="Times New Roman"/>
          <w:color w:val="000000"/>
          <w:szCs w:val="24"/>
          <w:lang w:eastAsia="ru-RU"/>
        </w:rPr>
        <w:t> Город, год.</w:t>
      </w:r>
    </w:p>
    <w:p w:rsidR="00124EFA" w:rsidRPr="00124EFA" w:rsidRDefault="00124EFA" w:rsidP="002F3984">
      <w:pPr>
        <w:spacing w:before="60" w:line="276" w:lineRule="auto"/>
        <w:ind w:left="720" w:firstLine="0"/>
        <w:rPr>
          <w:rFonts w:eastAsia="Times New Roman" w:cs="Times New Roman"/>
          <w:color w:val="000000"/>
          <w:szCs w:val="24"/>
          <w:lang w:eastAsia="ru-RU"/>
        </w:rPr>
      </w:pPr>
      <w:r w:rsidRPr="00124EFA">
        <w:rPr>
          <w:rFonts w:eastAsia="Times New Roman" w:cs="Times New Roman"/>
          <w:color w:val="000000"/>
          <w:szCs w:val="24"/>
          <w:lang w:eastAsia="ru-RU"/>
        </w:rPr>
        <w:t xml:space="preserve">Стрельцов М. А. </w:t>
      </w:r>
      <w:proofErr w:type="spellStart"/>
      <w:r w:rsidRPr="00124EFA">
        <w:rPr>
          <w:rFonts w:eastAsia="Times New Roman" w:cs="Times New Roman"/>
          <w:color w:val="000000"/>
          <w:szCs w:val="24"/>
          <w:lang w:eastAsia="ru-RU"/>
        </w:rPr>
        <w:t>Геоэкологические</w:t>
      </w:r>
      <w:proofErr w:type="spellEnd"/>
      <w:r w:rsidRPr="00124EFA">
        <w:rPr>
          <w:rFonts w:eastAsia="Times New Roman" w:cs="Times New Roman"/>
          <w:color w:val="000000"/>
          <w:szCs w:val="24"/>
          <w:lang w:eastAsia="ru-RU"/>
        </w:rPr>
        <w:t xml:space="preserve"> особенности жизнедеятельности древнего человека в голоцене на Северо-Западе Русской равнины: диссертация на соискание ученой степени кандидата географических наук. Санкт-Петербург, 2023. 182 с. </w:t>
      </w:r>
    </w:p>
    <w:p w:rsidR="00124EFA" w:rsidRPr="00124EFA" w:rsidRDefault="00124EFA" w:rsidP="002F3984">
      <w:pPr>
        <w:numPr>
          <w:ilvl w:val="0"/>
          <w:numId w:val="38"/>
        </w:numPr>
        <w:spacing w:before="60" w:after="60" w:line="276" w:lineRule="auto"/>
        <w:rPr>
          <w:rFonts w:eastAsia="Times New Roman" w:cs="Times New Roman"/>
          <w:color w:val="000000"/>
          <w:szCs w:val="24"/>
          <w:lang w:eastAsia="ru-RU"/>
        </w:rPr>
      </w:pPr>
      <w:r w:rsidRPr="00124EFA">
        <w:rPr>
          <w:rFonts w:eastAsia="Times New Roman" w:cs="Times New Roman"/>
          <w:color w:val="000000"/>
          <w:szCs w:val="24"/>
          <w:lang w:eastAsia="ru-RU"/>
        </w:rPr>
        <w:t>Автор А. А. </w:t>
      </w:r>
      <w:r w:rsidRPr="00124EFA">
        <w:rPr>
          <w:rFonts w:eastAsia="Times New Roman" w:cs="Times New Roman"/>
          <w:iCs/>
          <w:color w:val="000000"/>
          <w:szCs w:val="24"/>
          <w:lang w:eastAsia="ru-RU"/>
        </w:rPr>
        <w:t>Название диссертации. Автореферат диссертации на соискание ученой степени …</w:t>
      </w:r>
      <w:r w:rsidRPr="00124EFA">
        <w:rPr>
          <w:rFonts w:eastAsia="Times New Roman" w:cs="Times New Roman"/>
          <w:i/>
          <w:iCs/>
          <w:color w:val="000000"/>
          <w:szCs w:val="24"/>
          <w:lang w:eastAsia="ru-RU"/>
        </w:rPr>
        <w:t xml:space="preserve"> (указать).</w:t>
      </w:r>
      <w:r w:rsidRPr="00124EFA">
        <w:rPr>
          <w:rFonts w:eastAsia="Times New Roman" w:cs="Times New Roman"/>
          <w:color w:val="000000"/>
          <w:szCs w:val="24"/>
          <w:lang w:eastAsia="ru-RU"/>
        </w:rPr>
        <w:t> Университет, город, год.</w:t>
      </w:r>
    </w:p>
    <w:p w:rsidR="00124EFA" w:rsidRPr="00124EFA" w:rsidRDefault="00124EFA" w:rsidP="002F3984">
      <w:pPr>
        <w:spacing w:before="60" w:line="276" w:lineRule="auto"/>
        <w:ind w:left="720" w:firstLine="0"/>
        <w:rPr>
          <w:rFonts w:eastAsia="Times New Roman" w:cs="Times New Roman"/>
          <w:color w:val="000000"/>
          <w:szCs w:val="24"/>
          <w:lang w:eastAsia="ru-RU"/>
        </w:rPr>
      </w:pPr>
      <w:r w:rsidRPr="00124EFA">
        <w:rPr>
          <w:rFonts w:eastAsia="Times New Roman" w:cs="Times New Roman"/>
          <w:color w:val="000000"/>
          <w:szCs w:val="24"/>
          <w:lang w:eastAsia="ru-RU"/>
        </w:rPr>
        <w:t xml:space="preserve">Алешина А. Б. Креативные технологии в обучении говорению на русском языке как иностранном (начальный этап): автореферат диссертации на соискание ученой степени кандидата педагогических наук. Москва, 2023. 32 с. </w:t>
      </w:r>
    </w:p>
    <w:p w:rsidR="00124EFA" w:rsidRDefault="00124EFA" w:rsidP="00676471">
      <w:pPr>
        <w:spacing w:before="60" w:line="276" w:lineRule="auto"/>
        <w:ind w:firstLine="0"/>
        <w:jc w:val="left"/>
        <w:rPr>
          <w:rFonts w:cs="Times New Roman"/>
          <w:b/>
          <w:szCs w:val="24"/>
        </w:rPr>
      </w:pPr>
    </w:p>
    <w:p w:rsidR="002F3984" w:rsidRDefault="002F3984" w:rsidP="00676471">
      <w:pPr>
        <w:spacing w:before="60" w:line="276" w:lineRule="auto"/>
        <w:ind w:firstLine="0"/>
        <w:jc w:val="left"/>
        <w:rPr>
          <w:rFonts w:cs="Times New Roman"/>
          <w:b/>
          <w:szCs w:val="24"/>
        </w:rPr>
      </w:pPr>
    </w:p>
    <w:p w:rsidR="002F3984" w:rsidRDefault="002F3984" w:rsidP="002F3984">
      <w:pPr>
        <w:pStyle w:val="21"/>
      </w:pPr>
      <w:bookmarkStart w:id="24" w:name="_Toc162980539"/>
      <w:r>
        <w:t>5.3. Подсказка</w:t>
      </w:r>
      <w:bookmarkEnd w:id="24"/>
    </w:p>
    <w:p w:rsidR="00676471" w:rsidRPr="00124EFA" w:rsidRDefault="00124EFA" w:rsidP="00CE55AA">
      <w:pPr>
        <w:spacing w:after="240" w:line="276" w:lineRule="auto"/>
        <w:rPr>
          <w:rFonts w:cs="Times New Roman"/>
          <w:b/>
          <w:szCs w:val="24"/>
        </w:rPr>
      </w:pPr>
      <w:r w:rsidRPr="00124EFA">
        <w:rPr>
          <w:rFonts w:cs="Times New Roman"/>
          <w:szCs w:val="24"/>
        </w:rPr>
        <w:t xml:space="preserve">Для формирования ссылки можно воспользоваться инструментами Научной электронной библиотекой </w:t>
      </w:r>
      <w:proofErr w:type="spellStart"/>
      <w:r w:rsidRPr="00124EFA">
        <w:rPr>
          <w:rFonts w:cs="Times New Roman"/>
          <w:szCs w:val="24"/>
          <w:lang w:val="en-US"/>
        </w:rPr>
        <w:t>eLibrary</w:t>
      </w:r>
      <w:proofErr w:type="spellEnd"/>
      <w:r w:rsidRPr="00124EFA">
        <w:rPr>
          <w:rFonts w:cs="Times New Roman"/>
          <w:szCs w:val="24"/>
        </w:rPr>
        <w:t>.</w:t>
      </w:r>
      <w:proofErr w:type="spellStart"/>
      <w:r w:rsidRPr="00124EFA">
        <w:rPr>
          <w:rFonts w:cs="Times New Roman"/>
          <w:szCs w:val="24"/>
          <w:lang w:val="en-US"/>
        </w:rPr>
        <w:t>ru</w:t>
      </w:r>
      <w:proofErr w:type="spellEnd"/>
      <w:r w:rsidRPr="00124EFA">
        <w:rPr>
          <w:rFonts w:cs="Times New Roman"/>
          <w:szCs w:val="24"/>
        </w:rPr>
        <w:t>.</w:t>
      </w:r>
      <w:r w:rsidR="00676471">
        <w:rPr>
          <w:rFonts w:cs="Times New Roman"/>
          <w:szCs w:val="24"/>
        </w:rPr>
        <w:t xml:space="preserve"> </w:t>
      </w:r>
      <w:r w:rsidR="00676471" w:rsidRPr="00676471">
        <w:rPr>
          <w:rFonts w:cs="Times New Roman"/>
          <w:b/>
          <w:szCs w:val="24"/>
        </w:rPr>
        <w:t>Алгоритм действий:</w:t>
      </w:r>
    </w:p>
    <w:p w:rsidR="00124EFA" w:rsidRPr="00124EFA" w:rsidRDefault="00124EFA" w:rsidP="00676471">
      <w:pPr>
        <w:numPr>
          <w:ilvl w:val="0"/>
          <w:numId w:val="39"/>
        </w:numPr>
        <w:spacing w:before="60" w:after="60" w:line="276" w:lineRule="auto"/>
        <w:contextualSpacing/>
        <w:jc w:val="left"/>
        <w:rPr>
          <w:rFonts w:cs="Times New Roman"/>
          <w:szCs w:val="24"/>
        </w:rPr>
      </w:pPr>
      <w:r w:rsidRPr="00124EFA">
        <w:rPr>
          <w:rFonts w:cs="Times New Roman"/>
          <w:szCs w:val="24"/>
        </w:rPr>
        <w:t xml:space="preserve">Регистрируетесь на сайте </w:t>
      </w:r>
      <w:proofErr w:type="spellStart"/>
      <w:r w:rsidRPr="00124EFA">
        <w:rPr>
          <w:rFonts w:cs="Times New Roman"/>
          <w:szCs w:val="24"/>
          <w:lang w:val="en-US"/>
        </w:rPr>
        <w:t>eLibrary</w:t>
      </w:r>
      <w:proofErr w:type="spellEnd"/>
      <w:r w:rsidRPr="00124EFA">
        <w:rPr>
          <w:rFonts w:cs="Times New Roman"/>
          <w:szCs w:val="24"/>
        </w:rPr>
        <w:t>.</w:t>
      </w:r>
      <w:proofErr w:type="spellStart"/>
      <w:r w:rsidRPr="00124EFA">
        <w:rPr>
          <w:rFonts w:cs="Times New Roman"/>
          <w:szCs w:val="24"/>
          <w:lang w:val="en-US"/>
        </w:rPr>
        <w:t>ru</w:t>
      </w:r>
      <w:proofErr w:type="spellEnd"/>
      <w:r w:rsidRPr="00124EFA">
        <w:rPr>
          <w:rFonts w:cs="Times New Roman"/>
          <w:szCs w:val="24"/>
        </w:rPr>
        <w:t xml:space="preserve">: </w:t>
      </w:r>
      <w:hyperlink r:id="rId27" w:history="1">
        <w:r w:rsidRPr="00676471">
          <w:rPr>
            <w:rFonts w:cs="Times New Roman"/>
            <w:color w:val="0563C1" w:themeColor="hyperlink"/>
            <w:szCs w:val="24"/>
            <w:u w:val="single"/>
            <w:lang w:val="en-US"/>
          </w:rPr>
          <w:t>https</w:t>
        </w:r>
        <w:r w:rsidRPr="00676471">
          <w:rPr>
            <w:rFonts w:cs="Times New Roman"/>
            <w:color w:val="0563C1" w:themeColor="hyperlink"/>
            <w:szCs w:val="24"/>
            <w:u w:val="single"/>
          </w:rPr>
          <w:t>://</w:t>
        </w:r>
        <w:r w:rsidRPr="00676471">
          <w:rPr>
            <w:rFonts w:cs="Times New Roman"/>
            <w:color w:val="0563C1" w:themeColor="hyperlink"/>
            <w:szCs w:val="24"/>
            <w:u w:val="single"/>
            <w:lang w:val="en-US"/>
          </w:rPr>
          <w:t>www</w:t>
        </w:r>
        <w:r w:rsidRPr="00676471">
          <w:rPr>
            <w:rFonts w:cs="Times New Roman"/>
            <w:color w:val="0563C1" w:themeColor="hyperlink"/>
            <w:szCs w:val="24"/>
            <w:u w:val="single"/>
          </w:rPr>
          <w:t>.</w:t>
        </w:r>
        <w:proofErr w:type="spellStart"/>
        <w:r w:rsidRPr="00676471">
          <w:rPr>
            <w:rFonts w:cs="Times New Roman"/>
            <w:color w:val="0563C1" w:themeColor="hyperlink"/>
            <w:szCs w:val="24"/>
            <w:u w:val="single"/>
            <w:lang w:val="en-US"/>
          </w:rPr>
          <w:t>elibrary</w:t>
        </w:r>
        <w:proofErr w:type="spellEnd"/>
        <w:r w:rsidRPr="00676471">
          <w:rPr>
            <w:rFonts w:cs="Times New Roman"/>
            <w:color w:val="0563C1" w:themeColor="hyperlink"/>
            <w:szCs w:val="24"/>
            <w:u w:val="single"/>
          </w:rPr>
          <w:t>.</w:t>
        </w:r>
        <w:proofErr w:type="spellStart"/>
        <w:r w:rsidRPr="00676471">
          <w:rPr>
            <w:rFonts w:cs="Times New Roman"/>
            <w:color w:val="0563C1" w:themeColor="hyperlink"/>
            <w:szCs w:val="24"/>
            <w:u w:val="single"/>
            <w:lang w:val="en-US"/>
          </w:rPr>
          <w:t>ru</w:t>
        </w:r>
        <w:proofErr w:type="spellEnd"/>
        <w:r w:rsidRPr="00676471">
          <w:rPr>
            <w:rFonts w:cs="Times New Roman"/>
            <w:color w:val="0563C1" w:themeColor="hyperlink"/>
            <w:szCs w:val="24"/>
            <w:u w:val="single"/>
          </w:rPr>
          <w:t>/</w:t>
        </w:r>
        <w:r w:rsidRPr="00676471">
          <w:rPr>
            <w:rFonts w:cs="Times New Roman"/>
            <w:color w:val="0563C1" w:themeColor="hyperlink"/>
            <w:szCs w:val="24"/>
            <w:u w:val="single"/>
            <w:lang w:val="en-US"/>
          </w:rPr>
          <w:t>help</w:t>
        </w:r>
        <w:r w:rsidRPr="00676471">
          <w:rPr>
            <w:rFonts w:cs="Times New Roman"/>
            <w:color w:val="0563C1" w:themeColor="hyperlink"/>
            <w:szCs w:val="24"/>
            <w:u w:val="single"/>
          </w:rPr>
          <w:t>_</w:t>
        </w:r>
        <w:r w:rsidRPr="00676471">
          <w:rPr>
            <w:rFonts w:cs="Times New Roman"/>
            <w:color w:val="0563C1" w:themeColor="hyperlink"/>
            <w:szCs w:val="24"/>
            <w:u w:val="single"/>
            <w:lang w:val="en-US"/>
          </w:rPr>
          <w:t>author</w:t>
        </w:r>
        <w:r w:rsidRPr="00676471">
          <w:rPr>
            <w:rFonts w:cs="Times New Roman"/>
            <w:color w:val="0563C1" w:themeColor="hyperlink"/>
            <w:szCs w:val="24"/>
            <w:u w:val="single"/>
          </w:rPr>
          <w:t>_</w:t>
        </w:r>
        <w:r w:rsidRPr="00676471">
          <w:rPr>
            <w:rFonts w:cs="Times New Roman"/>
            <w:color w:val="0563C1" w:themeColor="hyperlink"/>
            <w:szCs w:val="24"/>
            <w:u w:val="single"/>
            <w:lang w:val="en-US"/>
          </w:rPr>
          <w:t>info</w:t>
        </w:r>
        <w:r w:rsidRPr="00676471">
          <w:rPr>
            <w:rFonts w:cs="Times New Roman"/>
            <w:color w:val="0563C1" w:themeColor="hyperlink"/>
            <w:szCs w:val="24"/>
            <w:u w:val="single"/>
          </w:rPr>
          <w:t>.</w:t>
        </w:r>
        <w:r w:rsidRPr="00676471">
          <w:rPr>
            <w:rFonts w:cs="Times New Roman"/>
            <w:color w:val="0563C1" w:themeColor="hyperlink"/>
            <w:szCs w:val="24"/>
            <w:u w:val="single"/>
            <w:lang w:val="en-US"/>
          </w:rPr>
          <w:t>asp</w:t>
        </w:r>
      </w:hyperlink>
    </w:p>
    <w:p w:rsidR="00124EFA" w:rsidRPr="00124EFA" w:rsidRDefault="00124EFA" w:rsidP="00676471">
      <w:pPr>
        <w:numPr>
          <w:ilvl w:val="0"/>
          <w:numId w:val="39"/>
        </w:numPr>
        <w:spacing w:before="60" w:after="60" w:line="276" w:lineRule="auto"/>
        <w:contextualSpacing/>
        <w:jc w:val="left"/>
        <w:rPr>
          <w:rFonts w:cs="Times New Roman"/>
          <w:szCs w:val="24"/>
        </w:rPr>
      </w:pPr>
      <w:r w:rsidRPr="00124EFA">
        <w:rPr>
          <w:rFonts w:cs="Times New Roman"/>
          <w:szCs w:val="24"/>
        </w:rPr>
        <w:t>Находите нужную Вам публикацию.</w:t>
      </w:r>
    </w:p>
    <w:p w:rsidR="00124EFA" w:rsidRPr="00124EFA" w:rsidRDefault="00124EFA" w:rsidP="00E05931">
      <w:pPr>
        <w:numPr>
          <w:ilvl w:val="0"/>
          <w:numId w:val="39"/>
        </w:numPr>
        <w:spacing w:before="60" w:after="60" w:line="276" w:lineRule="auto"/>
        <w:contextualSpacing/>
        <w:jc w:val="left"/>
        <w:rPr>
          <w:rFonts w:cs="Times New Roman"/>
          <w:szCs w:val="24"/>
        </w:rPr>
      </w:pPr>
      <w:r w:rsidRPr="00124EFA">
        <w:rPr>
          <w:rFonts w:cs="Times New Roman"/>
          <w:szCs w:val="24"/>
        </w:rPr>
        <w:t>В разделе «Инструменты» справа нажимаете «Ссылка для цитирования» (</w:t>
      </w:r>
      <w:r w:rsidR="00E05931" w:rsidRPr="00E05931">
        <w:rPr>
          <w:rFonts w:cs="Times New Roman"/>
          <w:szCs w:val="24"/>
        </w:rPr>
        <w:t>рис. 5-6</w:t>
      </w:r>
      <w:r w:rsidRPr="00124EFA">
        <w:rPr>
          <w:rFonts w:cs="Times New Roman"/>
          <w:szCs w:val="24"/>
        </w:rPr>
        <w:t>).</w:t>
      </w:r>
    </w:p>
    <w:p w:rsidR="00124EFA" w:rsidRPr="00124EFA" w:rsidRDefault="00124EFA" w:rsidP="00E05931">
      <w:pPr>
        <w:numPr>
          <w:ilvl w:val="0"/>
          <w:numId w:val="39"/>
        </w:numPr>
        <w:spacing w:before="60" w:after="60" w:line="276" w:lineRule="auto"/>
        <w:contextualSpacing/>
        <w:jc w:val="left"/>
        <w:rPr>
          <w:rFonts w:cs="Times New Roman"/>
          <w:szCs w:val="24"/>
          <w:lang w:val="en-US"/>
        </w:rPr>
      </w:pPr>
      <w:r w:rsidRPr="00124EFA">
        <w:rPr>
          <w:rFonts w:cs="Times New Roman"/>
          <w:szCs w:val="24"/>
        </w:rPr>
        <w:t>Нажимаете «Копировать» (</w:t>
      </w:r>
      <w:r w:rsidR="00E05931" w:rsidRPr="00E05931">
        <w:rPr>
          <w:rFonts w:cs="Times New Roman"/>
          <w:szCs w:val="24"/>
        </w:rPr>
        <w:t>рис. 5-6</w:t>
      </w:r>
      <w:r w:rsidRPr="00124EFA">
        <w:rPr>
          <w:rFonts w:cs="Times New Roman"/>
          <w:szCs w:val="24"/>
        </w:rPr>
        <w:t xml:space="preserve">). </w:t>
      </w:r>
    </w:p>
    <w:p w:rsidR="00124EFA" w:rsidRPr="00124EFA" w:rsidRDefault="00124EFA" w:rsidP="00676471">
      <w:pPr>
        <w:numPr>
          <w:ilvl w:val="0"/>
          <w:numId w:val="39"/>
        </w:numPr>
        <w:spacing w:before="60" w:after="60" w:line="276" w:lineRule="auto"/>
        <w:contextualSpacing/>
        <w:jc w:val="left"/>
        <w:rPr>
          <w:rFonts w:cs="Times New Roman"/>
          <w:szCs w:val="24"/>
        </w:rPr>
      </w:pPr>
      <w:r w:rsidRPr="00124EFA">
        <w:rPr>
          <w:rFonts w:cs="Times New Roman"/>
          <w:szCs w:val="24"/>
        </w:rPr>
        <w:t>Формируется наиболее полный вариант ссылки, лишнее из ссылки следует удалить.</w:t>
      </w:r>
    </w:p>
    <w:p w:rsidR="00124EFA" w:rsidRPr="00124EFA" w:rsidRDefault="00124EFA" w:rsidP="00676471">
      <w:pPr>
        <w:spacing w:before="60" w:line="276" w:lineRule="auto"/>
        <w:ind w:firstLine="0"/>
        <w:jc w:val="left"/>
        <w:rPr>
          <w:rFonts w:cs="Times New Roman"/>
          <w:b/>
          <w:szCs w:val="24"/>
        </w:rPr>
      </w:pPr>
    </w:p>
    <w:p w:rsidR="00124EFA" w:rsidRPr="00124EFA" w:rsidRDefault="00124EFA" w:rsidP="00124EFA">
      <w:pPr>
        <w:spacing w:before="60" w:line="276" w:lineRule="auto"/>
        <w:ind w:firstLine="0"/>
        <w:jc w:val="left"/>
        <w:rPr>
          <w:rFonts w:cs="Times New Roman"/>
          <w:b/>
        </w:rPr>
      </w:pPr>
      <w:r w:rsidRPr="00124EFA">
        <w:rPr>
          <w:rFonts w:cs="Times New Roman"/>
          <w:b/>
          <w:noProof/>
          <w:lang w:eastAsia="ru-RU"/>
        </w:rPr>
        <w:lastRenderedPageBreak/>
        <w:drawing>
          <wp:inline distT="0" distB="0" distL="0" distR="0" wp14:anchorId="46EF83DD" wp14:editId="6DA2A29A">
            <wp:extent cx="3009761" cy="1914525"/>
            <wp:effectExtent l="0" t="0" r="635" b="0"/>
            <wp:docPr id="7" name="Рисунок 7" descr="C:\Users\User\Desktop\elib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elib1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823" b="3180"/>
                    <a:stretch/>
                  </pic:blipFill>
                  <pic:spPr bwMode="auto">
                    <a:xfrm>
                      <a:off x="0" y="0"/>
                      <a:ext cx="3030956" cy="19280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676471" w:rsidRPr="00124EFA">
        <w:rPr>
          <w:rFonts w:cs="Times New Roman"/>
          <w:b/>
          <w:noProof/>
          <w:lang w:eastAsia="ru-RU"/>
        </w:rPr>
        <w:drawing>
          <wp:inline distT="0" distB="0" distL="0" distR="0" wp14:anchorId="1344EEAD" wp14:editId="568518B8">
            <wp:extent cx="3038475" cy="1898172"/>
            <wp:effectExtent l="0" t="0" r="0" b="6985"/>
            <wp:docPr id="8" name="Рисунок 8" descr="C:\Users\User\Desktop\elib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elib2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67" r="2342"/>
                    <a:stretch/>
                  </pic:blipFill>
                  <pic:spPr bwMode="auto">
                    <a:xfrm>
                      <a:off x="0" y="0"/>
                      <a:ext cx="3075353" cy="1921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84D0F" w:rsidRPr="00A9798C" w:rsidRDefault="00676471" w:rsidP="00CE55AA">
      <w:pPr>
        <w:spacing w:before="60" w:line="276" w:lineRule="auto"/>
        <w:ind w:firstLine="0"/>
        <w:jc w:val="center"/>
        <w:rPr>
          <w:rFonts w:cs="Times New Roman"/>
          <w:szCs w:val="24"/>
        </w:rPr>
      </w:pPr>
      <w:r>
        <w:rPr>
          <w:rFonts w:cs="Times New Roman"/>
        </w:rPr>
        <w:t xml:space="preserve">Рис. </w:t>
      </w:r>
      <w:r w:rsidR="002F3984">
        <w:rPr>
          <w:rFonts w:cs="Times New Roman"/>
        </w:rPr>
        <w:t xml:space="preserve">5-6. Принцип получения готовой ссылки для цитирования на сайте </w:t>
      </w:r>
      <w:proofErr w:type="spellStart"/>
      <w:r w:rsidR="002F3984" w:rsidRPr="00124EFA">
        <w:rPr>
          <w:rFonts w:cs="Times New Roman"/>
          <w:szCs w:val="24"/>
          <w:lang w:val="en-US"/>
        </w:rPr>
        <w:t>eLibrary</w:t>
      </w:r>
      <w:proofErr w:type="spellEnd"/>
      <w:r w:rsidR="002F3984" w:rsidRPr="00124EFA">
        <w:rPr>
          <w:rFonts w:cs="Times New Roman"/>
          <w:szCs w:val="24"/>
        </w:rPr>
        <w:t>.</w:t>
      </w:r>
      <w:proofErr w:type="spellStart"/>
      <w:r w:rsidR="002F3984" w:rsidRPr="00124EFA">
        <w:rPr>
          <w:rFonts w:cs="Times New Roman"/>
          <w:szCs w:val="24"/>
          <w:lang w:val="en-US"/>
        </w:rPr>
        <w:t>ru</w:t>
      </w:r>
      <w:proofErr w:type="spellEnd"/>
    </w:p>
    <w:p w:rsidR="00157DE4" w:rsidRPr="00A9798C" w:rsidRDefault="00157DE4">
      <w:pPr>
        <w:spacing w:after="200" w:line="276" w:lineRule="auto"/>
        <w:ind w:firstLine="0"/>
        <w:jc w:val="left"/>
        <w:rPr>
          <w:rFonts w:cs="Times New Roman"/>
          <w:szCs w:val="24"/>
        </w:rPr>
      </w:pPr>
      <w:r w:rsidRPr="00A9798C">
        <w:rPr>
          <w:rFonts w:cs="Times New Roman"/>
          <w:szCs w:val="24"/>
        </w:rPr>
        <w:br w:type="page"/>
      </w:r>
    </w:p>
    <w:p w:rsidR="00A9798C" w:rsidRDefault="00A56DD5" w:rsidP="00A9798C">
      <w:pPr>
        <w:pStyle w:val="1"/>
      </w:pPr>
      <w:bookmarkStart w:id="25" w:name="_Toc162980540"/>
      <w:r>
        <w:lastRenderedPageBreak/>
        <w:t xml:space="preserve">Раздел </w:t>
      </w:r>
      <w:r w:rsidR="00A9798C">
        <w:t>6. Этика научного цитирования</w:t>
      </w:r>
      <w:bookmarkEnd w:id="25"/>
    </w:p>
    <w:p w:rsidR="00A9798C" w:rsidRPr="00A9798C" w:rsidRDefault="00A9798C" w:rsidP="00A9798C">
      <w:pPr>
        <w:spacing w:line="276" w:lineRule="auto"/>
      </w:pPr>
      <w:r w:rsidRPr="00A9798C">
        <w:t>Появление новых идей и открытий является отражением научного прогресса. Именно цитаты в научных работах связывают воедино концепции, технологии и достижения, которые определяют научные направления исследований.</w:t>
      </w:r>
    </w:p>
    <w:p w:rsidR="00A9798C" w:rsidRPr="00A9798C" w:rsidRDefault="00A9798C" w:rsidP="00A9798C">
      <w:pPr>
        <w:spacing w:line="276" w:lineRule="auto"/>
      </w:pPr>
      <w:r w:rsidRPr="00A9798C">
        <w:rPr>
          <w:b/>
        </w:rPr>
        <w:t>Цитирование</w:t>
      </w:r>
      <w:r w:rsidRPr="00A9798C">
        <w:t xml:space="preserve"> — это заимствование фрагментов текстов (формул, иллюстраций, таблиц и других элементов) автором в своей работе из других источников с обязательным указанием источника, в том числе информации об авторах, названии работы, выходных данных журнала/издательства и т. д.</w:t>
      </w:r>
    </w:p>
    <w:p w:rsidR="00A9798C" w:rsidRPr="00A9798C" w:rsidRDefault="00A9798C" w:rsidP="00A9798C">
      <w:pPr>
        <w:spacing w:after="200" w:line="276" w:lineRule="auto"/>
        <w:rPr>
          <w:bCs/>
        </w:rPr>
      </w:pPr>
      <w:r w:rsidRPr="00A9798C">
        <w:t>Цитирование является обязательным компонентом любой научной работы и одним из важных средств научной коммуникации.</w:t>
      </w:r>
    </w:p>
    <w:p w:rsidR="00A9798C" w:rsidRPr="00A9798C" w:rsidRDefault="00A9798C" w:rsidP="00A9798C">
      <w:pPr>
        <w:spacing w:after="120" w:line="276" w:lineRule="auto"/>
        <w:rPr>
          <w:b/>
          <w:u w:val="single"/>
        </w:rPr>
      </w:pPr>
      <w:r w:rsidRPr="00A9798C">
        <w:rPr>
          <w:b/>
          <w:u w:val="single"/>
        </w:rPr>
        <w:t>Цитирование…</w:t>
      </w:r>
    </w:p>
    <w:p w:rsidR="00A9798C" w:rsidRPr="00A9798C" w:rsidRDefault="00A9798C" w:rsidP="00A9798C">
      <w:pPr>
        <w:numPr>
          <w:ilvl w:val="0"/>
          <w:numId w:val="43"/>
        </w:numPr>
        <w:spacing w:after="200" w:line="276" w:lineRule="auto"/>
        <w:jc w:val="left"/>
      </w:pPr>
      <w:r w:rsidRPr="00A9798C">
        <w:t>отсылает читателя к первоисточнику и позволяет подробно ознакомиться с основополагающими идеями научной работы;</w:t>
      </w:r>
    </w:p>
    <w:p w:rsidR="00A9798C" w:rsidRPr="00A9798C" w:rsidRDefault="00A9798C" w:rsidP="00A9798C">
      <w:pPr>
        <w:numPr>
          <w:ilvl w:val="0"/>
          <w:numId w:val="43"/>
        </w:numPr>
        <w:spacing w:after="200" w:line="276" w:lineRule="auto"/>
        <w:jc w:val="left"/>
      </w:pPr>
      <w:r w:rsidRPr="00A9798C">
        <w:t>цитаты усиливают научную работу, предоставляя поддержку авторитетных ученых;</w:t>
      </w:r>
    </w:p>
    <w:p w:rsidR="00A9798C" w:rsidRPr="00A9798C" w:rsidRDefault="00A9798C" w:rsidP="00A9798C">
      <w:pPr>
        <w:numPr>
          <w:ilvl w:val="0"/>
          <w:numId w:val="43"/>
        </w:numPr>
        <w:spacing w:after="200" w:line="276" w:lineRule="auto"/>
        <w:jc w:val="left"/>
      </w:pPr>
      <w:r w:rsidRPr="00A9798C">
        <w:t>качество и количество ссылок отражает качество и глубину исследования;</w:t>
      </w:r>
    </w:p>
    <w:p w:rsidR="00A9798C" w:rsidRPr="00A9798C" w:rsidRDefault="00A9798C" w:rsidP="00A9798C">
      <w:pPr>
        <w:numPr>
          <w:ilvl w:val="0"/>
          <w:numId w:val="43"/>
        </w:numPr>
        <w:spacing w:after="200" w:line="276" w:lineRule="auto"/>
        <w:jc w:val="left"/>
      </w:pPr>
      <w:r w:rsidRPr="00A9798C">
        <w:t>не все источники дают достоверную информацию, что можно отразить при цитировании, предложив более точные или интересные идеи.</w:t>
      </w:r>
    </w:p>
    <w:p w:rsidR="00A9798C" w:rsidRPr="00A9798C" w:rsidRDefault="00A9798C" w:rsidP="00A9798C">
      <w:pPr>
        <w:spacing w:line="276" w:lineRule="auto"/>
      </w:pPr>
      <w:r w:rsidRPr="00A9798C">
        <w:t>Авторы обязаны соблюдать этические, моральные и правовые нормы при цитировании. Читатель должен быть четко информирован о том, что является оригинальным материалом, а что — перер</w:t>
      </w:r>
      <w:r>
        <w:t>аботанным из других источников.</w:t>
      </w:r>
    </w:p>
    <w:p w:rsidR="00A9798C" w:rsidRPr="00A9798C" w:rsidRDefault="00A9798C" w:rsidP="00A9798C">
      <w:pPr>
        <w:spacing w:after="200" w:line="276" w:lineRule="auto"/>
      </w:pPr>
      <w:r w:rsidRPr="00A9798C">
        <w:t>Ссылки на первоисточники дают возможность найти соответствующие источники, проверить достоверность цитирования, получить необходимую информацию. Использование библиографических ссылок в научных работах обязательно и употребляется в следующих случаях:</w:t>
      </w:r>
    </w:p>
    <w:p w:rsidR="00A9798C" w:rsidRPr="00A9798C" w:rsidRDefault="00A9798C" w:rsidP="00A9798C">
      <w:pPr>
        <w:numPr>
          <w:ilvl w:val="0"/>
          <w:numId w:val="44"/>
        </w:numPr>
        <w:spacing w:line="276" w:lineRule="auto"/>
        <w:jc w:val="left"/>
      </w:pPr>
      <w:r w:rsidRPr="00A9798C">
        <w:t>при цитировании фрагментов текста, формул, формулировок, идей, таблиц, иллюстраций;</w:t>
      </w:r>
    </w:p>
    <w:p w:rsidR="00A9798C" w:rsidRPr="00A9798C" w:rsidRDefault="00A9798C" w:rsidP="00A9798C">
      <w:pPr>
        <w:numPr>
          <w:ilvl w:val="0"/>
          <w:numId w:val="44"/>
        </w:numPr>
        <w:spacing w:line="276" w:lineRule="auto"/>
        <w:jc w:val="left"/>
      </w:pPr>
      <w:r w:rsidRPr="00A9798C">
        <w:t>при заимствовании положений, формул, формулировок, идей, таблиц, иллюстраций и т. п. не в виде цитаты;</w:t>
      </w:r>
    </w:p>
    <w:p w:rsidR="00A9798C" w:rsidRPr="00A9798C" w:rsidRDefault="00A9798C" w:rsidP="00A9798C">
      <w:pPr>
        <w:numPr>
          <w:ilvl w:val="0"/>
          <w:numId w:val="44"/>
        </w:numPr>
        <w:spacing w:line="276" w:lineRule="auto"/>
        <w:jc w:val="left"/>
      </w:pPr>
      <w:r w:rsidRPr="00A9798C">
        <w:t>при перефразированном, недословном воспроизведении фрагмента чужого текста;</w:t>
      </w:r>
    </w:p>
    <w:p w:rsidR="00A9798C" w:rsidRPr="00A9798C" w:rsidRDefault="00A9798C" w:rsidP="00A9798C">
      <w:pPr>
        <w:numPr>
          <w:ilvl w:val="0"/>
          <w:numId w:val="44"/>
        </w:numPr>
        <w:spacing w:line="276" w:lineRule="auto"/>
        <w:jc w:val="left"/>
      </w:pPr>
      <w:r w:rsidRPr="00A9798C">
        <w:t>при анализе в тексте содержания других публикаций;</w:t>
      </w:r>
    </w:p>
    <w:p w:rsidR="00A9798C" w:rsidRPr="00A9798C" w:rsidRDefault="00A9798C" w:rsidP="00A9798C">
      <w:pPr>
        <w:numPr>
          <w:ilvl w:val="0"/>
          <w:numId w:val="44"/>
        </w:numPr>
        <w:spacing w:after="200" w:line="276" w:lineRule="auto"/>
        <w:jc w:val="left"/>
      </w:pPr>
      <w:r w:rsidRPr="00A9798C">
        <w:t>при необходимости отсылки читателя к другим публикациям, где обсуждаемый материал дан более полно.</w:t>
      </w:r>
    </w:p>
    <w:p w:rsidR="00A9798C" w:rsidRPr="00A9798C" w:rsidRDefault="00A9798C" w:rsidP="00A9798C">
      <w:pPr>
        <w:spacing w:line="276" w:lineRule="auto"/>
      </w:pPr>
      <w:r w:rsidRPr="00A9798C">
        <w:t>Отсутствие ссылки ведет к нарушению авторских прав, поэтому ссылка на первоначальные источники является единственным легитимным способом использования чужих материалов.</w:t>
      </w:r>
    </w:p>
    <w:p w:rsidR="00A9798C" w:rsidRDefault="00A9798C" w:rsidP="00A9798C">
      <w:pPr>
        <w:spacing w:line="276" w:lineRule="auto"/>
      </w:pPr>
      <w:r w:rsidRPr="00A9798C">
        <w:t xml:space="preserve">Ссылка на первоначальные источники помогает подчеркнуть оригинальность вашей собственной работы. Но необходимо помнить, что не меньшее внимание уделяется качеству </w:t>
      </w:r>
      <w:r w:rsidRPr="00A9798C">
        <w:lastRenderedPageBreak/>
        <w:t>цитируемых источников. Основным требованием к приводимым в научной работе источникам является их авторитетность и соответствие исследуемой тематике. Поэтому необходимо обращать внимание на научную квалификацию авторов, авторитетность журнала, в котором опубликована статья, год издания. При проведении анализа научной проблемы необходимо показать знакомство с классическими трудами, сославшись в работе на соответствующие источники. О наиболее известных научных трудах в исследуемой области можно получить информацию в справочной и учебной литературе, в библиографиях других научных статей и монографий. В научных работах выде</w:t>
      </w:r>
      <w:r>
        <w:t>ляют следующие виды цитирования.</w:t>
      </w:r>
    </w:p>
    <w:p w:rsidR="00A9798C" w:rsidRPr="00A9798C" w:rsidRDefault="00A9798C" w:rsidP="00A9798C">
      <w:pPr>
        <w:spacing w:line="276" w:lineRule="auto"/>
      </w:pPr>
    </w:p>
    <w:p w:rsidR="00A9798C" w:rsidRPr="00A9798C" w:rsidRDefault="00A9798C" w:rsidP="00A9798C">
      <w:pPr>
        <w:spacing w:after="120" w:line="276" w:lineRule="auto"/>
        <w:rPr>
          <w:b/>
          <w:u w:val="single"/>
        </w:rPr>
      </w:pPr>
      <w:r w:rsidRPr="00A9798C">
        <w:rPr>
          <w:b/>
          <w:u w:val="single"/>
        </w:rPr>
        <w:t>Прямое цитирование</w:t>
      </w:r>
    </w:p>
    <w:p w:rsidR="00A9798C" w:rsidRDefault="00A9798C" w:rsidP="00A9798C">
      <w:pPr>
        <w:spacing w:line="276" w:lineRule="auto"/>
      </w:pPr>
      <w:r w:rsidRPr="00A9798C">
        <w:t>Прямое цитирование — это дословное воспроизведение отрывка из чужого текста. Общие требования к прямому цитированию:</w:t>
      </w:r>
    </w:p>
    <w:p w:rsidR="00A9798C" w:rsidRPr="00A9798C" w:rsidRDefault="00A9798C" w:rsidP="00A9798C">
      <w:pPr>
        <w:spacing w:line="276" w:lineRule="auto"/>
      </w:pPr>
    </w:p>
    <w:p w:rsidR="00A9798C" w:rsidRDefault="00A9798C" w:rsidP="00E05931">
      <w:pPr>
        <w:spacing w:line="276" w:lineRule="auto"/>
      </w:pPr>
      <w:r w:rsidRPr="00A9798C">
        <w:t>1. Текст цитаты заключается в кавычки и приводится в той грамматической форме, в какой он дан в источнике, с сохранением особенностей авторского написания.</w:t>
      </w:r>
    </w:p>
    <w:p w:rsidR="00A9798C" w:rsidRPr="00A9798C" w:rsidRDefault="00A9798C" w:rsidP="00E05931">
      <w:pPr>
        <w:spacing w:line="276" w:lineRule="auto"/>
      </w:pPr>
      <w:r w:rsidRPr="00A9798C">
        <w:t>2. Цитирование должно быть полным, без произвольного сокращения цитируемого текста и без искажений мысли автора.</w:t>
      </w:r>
    </w:p>
    <w:p w:rsidR="00A9798C" w:rsidRPr="00A9798C" w:rsidRDefault="00A9798C" w:rsidP="00E05931">
      <w:pPr>
        <w:spacing w:after="120" w:line="276" w:lineRule="auto"/>
      </w:pPr>
      <w:r w:rsidRPr="00A9798C">
        <w:t>3. Требования к форматированию длинных цитат различаются в зависимости от стиля цитирования. В целом, если цитируемый материал занимает более трех строк, то необходимо придерживаться следующих правил:</w:t>
      </w:r>
    </w:p>
    <w:p w:rsidR="00A9798C" w:rsidRPr="00A9798C" w:rsidRDefault="00A9798C" w:rsidP="00E05931">
      <w:pPr>
        <w:numPr>
          <w:ilvl w:val="0"/>
          <w:numId w:val="45"/>
        </w:numPr>
        <w:spacing w:line="276" w:lineRule="auto"/>
      </w:pPr>
      <w:r w:rsidRPr="00A9798C">
        <w:t xml:space="preserve">изменить шрифт на меньший (в документе, в котором основной текст имеет шрифт размером 12 </w:t>
      </w:r>
      <w:proofErr w:type="spellStart"/>
      <w:r w:rsidRPr="00A9798C">
        <w:t>пт</w:t>
      </w:r>
      <w:proofErr w:type="spellEnd"/>
      <w:r w:rsidRPr="00A9798C">
        <w:t xml:space="preserve">, необходимо использовать шрифт в 10 </w:t>
      </w:r>
      <w:proofErr w:type="spellStart"/>
      <w:r w:rsidRPr="00A9798C">
        <w:t>пт</w:t>
      </w:r>
      <w:proofErr w:type="spellEnd"/>
      <w:r w:rsidRPr="00A9798C">
        <w:t>);</w:t>
      </w:r>
    </w:p>
    <w:p w:rsidR="00A9798C" w:rsidRPr="00A9798C" w:rsidRDefault="00A9798C" w:rsidP="00E05931">
      <w:pPr>
        <w:numPr>
          <w:ilvl w:val="0"/>
          <w:numId w:val="45"/>
        </w:numPr>
        <w:spacing w:line="276" w:lineRule="auto"/>
      </w:pPr>
      <w:r w:rsidRPr="00A9798C">
        <w:t>двойной отступ слева от страницы для всех строчек цитаты;</w:t>
      </w:r>
    </w:p>
    <w:p w:rsidR="00A9798C" w:rsidRPr="00A9798C" w:rsidRDefault="00A9798C" w:rsidP="00E05931">
      <w:pPr>
        <w:numPr>
          <w:ilvl w:val="0"/>
          <w:numId w:val="45"/>
        </w:numPr>
        <w:spacing w:after="200" w:line="276" w:lineRule="auto"/>
      </w:pPr>
      <w:r w:rsidRPr="00A9798C">
        <w:t>не использовать кавычки для всей цитаты — сделанных графических изменений (изменение шрифта, двойн</w:t>
      </w:r>
      <w:r w:rsidR="00E05931">
        <w:t>ой отступ и т. д.) достаточно</w:t>
      </w:r>
      <w:r w:rsidRPr="00A9798C">
        <w:t xml:space="preserve"> для того, чтобы указать, что материал копируется.</w:t>
      </w:r>
    </w:p>
    <w:p w:rsidR="00A9798C" w:rsidRDefault="00A9798C" w:rsidP="00A9798C">
      <w:pPr>
        <w:spacing w:line="276" w:lineRule="auto"/>
      </w:pPr>
      <w:r w:rsidRPr="00A9798C">
        <w:t xml:space="preserve">4. При цитировании каждая цитата должна сопровождаться ссылкой на источник, библиографическое описание которого приводится в соответствии с требованиями к оформлению списка использованных источников. Необходимо помнить, что обилие прямых цитат на каждой странице, следование цитат друг за другом </w:t>
      </w:r>
      <w:r w:rsidRPr="00A9798C">
        <w:rPr>
          <w:b/>
        </w:rPr>
        <w:t>без должного авторского анализа</w:t>
      </w:r>
      <w:r w:rsidRPr="00A9798C">
        <w:t xml:space="preserve"> производит впечатление несамостоятельности работы. Поэтому при цитировании необходимо предоставлять материал, строго соответствующий идеям научной работы. Можно изменить формулировку или слова цитаты с целью ее сокращения, но при этом не должен меняться смысл. В этом случае используются специальные символы редактирования: при сокращении цитаты — многоточие, при добавлении поясняющих слов в прямую цитату — они заключаются в квадратные скобки.</w:t>
      </w:r>
    </w:p>
    <w:p w:rsidR="00A9798C" w:rsidRPr="00A9798C" w:rsidRDefault="00A9798C" w:rsidP="00A9798C">
      <w:pPr>
        <w:spacing w:line="276" w:lineRule="auto"/>
      </w:pPr>
    </w:p>
    <w:p w:rsidR="00A9798C" w:rsidRPr="00A9798C" w:rsidRDefault="00A9798C" w:rsidP="00A9798C">
      <w:pPr>
        <w:spacing w:after="120" w:line="276" w:lineRule="auto"/>
        <w:rPr>
          <w:b/>
          <w:u w:val="single"/>
        </w:rPr>
      </w:pPr>
      <w:r w:rsidRPr="00A9798C">
        <w:rPr>
          <w:b/>
          <w:u w:val="single"/>
        </w:rPr>
        <w:t>Парафраз или пересказ</w:t>
      </w:r>
    </w:p>
    <w:p w:rsidR="00A9798C" w:rsidRPr="00A9798C" w:rsidRDefault="00A9798C" w:rsidP="00A9798C">
      <w:pPr>
        <w:spacing w:line="276" w:lineRule="auto"/>
      </w:pPr>
      <w:r w:rsidRPr="00A9798C">
        <w:t xml:space="preserve">Кроме полных цитат, в научной работе широко распространен такой вид цитирования, как парафраз. Парафраз используется в случаях, когда необходимо представить краткое </w:t>
      </w:r>
      <w:r w:rsidRPr="00A9798C">
        <w:lastRenderedPageBreak/>
        <w:t>изложение объемной теоретической концепции или обобщенную информацию при ссылке на несколько авторов или источников информации.</w:t>
      </w:r>
    </w:p>
    <w:p w:rsidR="00A9798C" w:rsidRPr="00A9798C" w:rsidRDefault="00220E1B" w:rsidP="00A9798C">
      <w:pPr>
        <w:spacing w:after="120" w:line="276" w:lineRule="auto"/>
        <w:ind w:firstLine="0"/>
        <w:jc w:val="left"/>
      </w:pPr>
      <w:hyperlink r:id="rId30" w:history="1">
        <w:r w:rsidR="00A9798C" w:rsidRPr="00A9798C">
          <w:t>Шесть шагов</w:t>
        </w:r>
      </w:hyperlink>
      <w:r w:rsidR="00A9798C" w:rsidRPr="00A9798C">
        <w:t> для эффективного написания парафраза:</w:t>
      </w:r>
    </w:p>
    <w:p w:rsidR="00A9798C" w:rsidRPr="00A9798C" w:rsidRDefault="00A9798C" w:rsidP="00A9798C">
      <w:pPr>
        <w:numPr>
          <w:ilvl w:val="0"/>
          <w:numId w:val="46"/>
        </w:numPr>
        <w:spacing w:line="276" w:lineRule="auto"/>
        <w:jc w:val="left"/>
      </w:pPr>
      <w:r w:rsidRPr="00A9798C">
        <w:t>перечитать первоначальный источник, пока не станет ясен его полный смысл;</w:t>
      </w:r>
    </w:p>
    <w:p w:rsidR="00A9798C" w:rsidRPr="00A9798C" w:rsidRDefault="00A9798C" w:rsidP="00A9798C">
      <w:pPr>
        <w:numPr>
          <w:ilvl w:val="0"/>
          <w:numId w:val="46"/>
        </w:numPr>
        <w:spacing w:line="276" w:lineRule="auto"/>
        <w:jc w:val="left"/>
      </w:pPr>
      <w:r w:rsidRPr="00A9798C">
        <w:t>отложить оригинал в сторону, и написать свой пересказ;</w:t>
      </w:r>
    </w:p>
    <w:p w:rsidR="00A9798C" w:rsidRPr="00A9798C" w:rsidRDefault="00A9798C" w:rsidP="00A9798C">
      <w:pPr>
        <w:numPr>
          <w:ilvl w:val="0"/>
          <w:numId w:val="46"/>
        </w:numPr>
        <w:spacing w:line="276" w:lineRule="auto"/>
        <w:jc w:val="left"/>
      </w:pPr>
      <w:r w:rsidRPr="00A9798C">
        <w:t>написать ключевые слова вашего пересказа;</w:t>
      </w:r>
    </w:p>
    <w:p w:rsidR="00A9798C" w:rsidRPr="00A9798C" w:rsidRDefault="00A9798C" w:rsidP="00A9798C">
      <w:pPr>
        <w:numPr>
          <w:ilvl w:val="0"/>
          <w:numId w:val="46"/>
        </w:numPr>
        <w:spacing w:line="276" w:lineRule="auto"/>
        <w:jc w:val="left"/>
      </w:pPr>
      <w:r w:rsidRPr="00A9798C">
        <w:t>сопоставить с оригиналом, чтобы убедиться, что пересказ точно выражает идею и всю необходимую информацию источника;</w:t>
      </w:r>
    </w:p>
    <w:p w:rsidR="00A9798C" w:rsidRPr="00A9798C" w:rsidRDefault="00A9798C" w:rsidP="00A9798C">
      <w:pPr>
        <w:numPr>
          <w:ilvl w:val="0"/>
          <w:numId w:val="46"/>
        </w:numPr>
        <w:spacing w:line="276" w:lineRule="auto"/>
        <w:jc w:val="left"/>
      </w:pPr>
      <w:r w:rsidRPr="00A9798C">
        <w:t>использовать кавычки для идентификации любого уникального термина, который заимствуется из источника;</w:t>
      </w:r>
    </w:p>
    <w:p w:rsidR="00A9798C" w:rsidRPr="00A9798C" w:rsidRDefault="00A9798C" w:rsidP="00A9798C">
      <w:pPr>
        <w:numPr>
          <w:ilvl w:val="0"/>
          <w:numId w:val="46"/>
        </w:numPr>
        <w:spacing w:after="120" w:line="276" w:lineRule="auto"/>
        <w:jc w:val="left"/>
      </w:pPr>
      <w:r w:rsidRPr="00A9798C">
        <w:t>записать выходные данные источника для включения материала в работу.</w:t>
      </w:r>
    </w:p>
    <w:p w:rsidR="00A9798C" w:rsidRDefault="00A9798C" w:rsidP="00A9798C">
      <w:pPr>
        <w:spacing w:line="276" w:lineRule="auto"/>
      </w:pPr>
      <w:r w:rsidRPr="00A9798C">
        <w:t xml:space="preserve">Наряду с цитатами и парафразом можно также выделить </w:t>
      </w:r>
      <w:proofErr w:type="spellStart"/>
      <w:r w:rsidRPr="00A9798C">
        <w:t>резюмирование</w:t>
      </w:r>
      <w:proofErr w:type="spellEnd"/>
      <w:r w:rsidRPr="00A9798C">
        <w:t>. Данные виды цитирований представляют основные инструменты для интеграции чужих материалов и источников в вашу научную работу.</w:t>
      </w:r>
      <w:r>
        <w:t xml:space="preserve"> </w:t>
      </w:r>
      <w:r w:rsidRPr="00A9798C">
        <w:t>При выборе вида цитирования необходимо отталкиваться от дисциплины и типа научной работы.</w:t>
      </w:r>
      <w:r>
        <w:t xml:space="preserve"> </w:t>
      </w:r>
      <w:r w:rsidRPr="00A9798C">
        <w:t xml:space="preserve">Например, в обзоре литературы почти всегда используется </w:t>
      </w:r>
      <w:proofErr w:type="spellStart"/>
      <w:r w:rsidRPr="00A9798C">
        <w:t>резюмирование</w:t>
      </w:r>
      <w:proofErr w:type="spellEnd"/>
      <w:r w:rsidRPr="00A9798C">
        <w:t xml:space="preserve">. Научные очерки, напротив, полагаются на все три инструмента. Парафраз и </w:t>
      </w:r>
      <w:proofErr w:type="spellStart"/>
      <w:r w:rsidRPr="00A9798C">
        <w:t>резюмирование</w:t>
      </w:r>
      <w:proofErr w:type="spellEnd"/>
      <w:r w:rsidRPr="00A9798C">
        <w:t xml:space="preserve"> незаменимы в научных работах, потому что они позволяют включать идеи других людей, важные для вашей научной работы, использовать достижения и подходы других исследователей без дословного цитирования. Важно четко понимать, какие именно мысли из цитируемого источника важны для вашей аргументации. Хотя пересказ и </w:t>
      </w:r>
      <w:proofErr w:type="spellStart"/>
      <w:r w:rsidRPr="00A9798C">
        <w:t>резюмирование</w:t>
      </w:r>
      <w:proofErr w:type="spellEnd"/>
      <w:r w:rsidRPr="00A9798C">
        <w:t xml:space="preserve"> предпочтительнее прямой цитаты, не стоит слишком сильно увлекаться</w:t>
      </w:r>
      <w:r>
        <w:t xml:space="preserve"> ими, ваши идеи — важнее всего.</w:t>
      </w:r>
    </w:p>
    <w:p w:rsidR="00A9798C" w:rsidRPr="00A9798C" w:rsidRDefault="00A9798C" w:rsidP="00A9798C">
      <w:pPr>
        <w:spacing w:line="276" w:lineRule="auto"/>
      </w:pPr>
    </w:p>
    <w:p w:rsidR="00A9798C" w:rsidRPr="00A9798C" w:rsidRDefault="00A9798C" w:rsidP="00A9798C">
      <w:pPr>
        <w:spacing w:after="120" w:line="276" w:lineRule="auto"/>
        <w:rPr>
          <w:b/>
          <w:u w:val="single"/>
        </w:rPr>
      </w:pPr>
      <w:r w:rsidRPr="00A9798C">
        <w:rPr>
          <w:b/>
          <w:u w:val="single"/>
        </w:rPr>
        <w:t>Цитирование по вторичным источникам</w:t>
      </w:r>
    </w:p>
    <w:p w:rsidR="00A9798C" w:rsidRPr="00A9798C" w:rsidRDefault="00A9798C" w:rsidP="00A9798C">
      <w:pPr>
        <w:spacing w:line="276" w:lineRule="auto"/>
      </w:pPr>
      <w:r w:rsidRPr="00A9798C">
        <w:t>Цитирование по вторичным источникам возможно только на этапе знакомства с темой и проблематикой исследования, а также для определения понятийного аппарата работы. Все цитаты, которые используются подобным образом, должны быть тщательно выверены по первичным источникам. Также нужно быть уверенным в том, что во вторичном источнике не было допущено ошибок.</w:t>
      </w:r>
    </w:p>
    <w:p w:rsidR="00A9798C" w:rsidRPr="00A9798C" w:rsidRDefault="00A9798C" w:rsidP="00A9798C">
      <w:pPr>
        <w:spacing w:after="120" w:line="276" w:lineRule="auto"/>
      </w:pPr>
      <w:r w:rsidRPr="00A9798C">
        <w:t>Случаи, в которых возможно цитирование по вторичному источнику:</w:t>
      </w:r>
    </w:p>
    <w:p w:rsidR="00A9798C" w:rsidRPr="00A9798C" w:rsidRDefault="00A9798C" w:rsidP="00A9798C">
      <w:pPr>
        <w:numPr>
          <w:ilvl w:val="0"/>
          <w:numId w:val="47"/>
        </w:numPr>
        <w:spacing w:line="276" w:lineRule="auto"/>
        <w:jc w:val="left"/>
      </w:pPr>
      <w:r w:rsidRPr="00A9798C">
        <w:t>первоисточник утерян или недоступен (например, находится в закрытых архивах или библиотеках);</w:t>
      </w:r>
    </w:p>
    <w:p w:rsidR="00A9798C" w:rsidRPr="00A9798C" w:rsidRDefault="00A9798C" w:rsidP="00A9798C">
      <w:pPr>
        <w:numPr>
          <w:ilvl w:val="0"/>
          <w:numId w:val="47"/>
        </w:numPr>
        <w:spacing w:line="276" w:lineRule="auto"/>
        <w:jc w:val="left"/>
      </w:pPr>
      <w:r w:rsidRPr="00A9798C">
        <w:t>первоисточник написан на сложном для перевода языке;</w:t>
      </w:r>
    </w:p>
    <w:p w:rsidR="00A9798C" w:rsidRPr="00A9798C" w:rsidRDefault="00A9798C" w:rsidP="00A9798C">
      <w:pPr>
        <w:numPr>
          <w:ilvl w:val="0"/>
          <w:numId w:val="47"/>
        </w:numPr>
        <w:spacing w:line="276" w:lineRule="auto"/>
        <w:jc w:val="left"/>
      </w:pPr>
      <w:r w:rsidRPr="00A9798C">
        <w:t>текст цитаты известен по записи слов их автора в воспоминаниях других лиц;</w:t>
      </w:r>
    </w:p>
    <w:p w:rsidR="00A9798C" w:rsidRPr="00A9798C" w:rsidRDefault="00A9798C" w:rsidP="00A9798C">
      <w:pPr>
        <w:numPr>
          <w:ilvl w:val="0"/>
          <w:numId w:val="47"/>
        </w:numPr>
        <w:spacing w:after="120" w:line="276" w:lineRule="auto"/>
        <w:jc w:val="left"/>
      </w:pPr>
      <w:r w:rsidRPr="00A9798C">
        <w:t>цитата приводится для иллюстрации хода мыслей и аргументации автора.</w:t>
      </w:r>
    </w:p>
    <w:p w:rsidR="00A9798C" w:rsidRDefault="00A9798C" w:rsidP="00A9798C">
      <w:pPr>
        <w:spacing w:line="276" w:lineRule="auto"/>
      </w:pPr>
      <w:r w:rsidRPr="00A9798C">
        <w:t xml:space="preserve">Кроме явных ссылок, указанных в списке литературы, существуют неформальное цитирование и скрытое цитирование. Скрытое цитирование состоит в использовании идей без прямой ссылки на ее автора, но с возможностью идентификации первоисточника через цепочку цитирований. В истории науки есть много примеров, когда концептуальные статьи цитируют реже, чем работы, модифицировавшие их. Неформальное цитирование состоит в указании источника информации в тексте работы без включения его в список литературы. </w:t>
      </w:r>
      <w:r w:rsidRPr="00A9798C">
        <w:lastRenderedPageBreak/>
        <w:t xml:space="preserve">Например, в тексте даны только фамилии и инициалы авторов или использованы эпонимы, например, геометрия Лобачевского, распределение </w:t>
      </w:r>
      <w:proofErr w:type="spellStart"/>
      <w:r w:rsidRPr="00A9798C">
        <w:t>Вейбула</w:t>
      </w:r>
      <w:proofErr w:type="spellEnd"/>
      <w:r w:rsidRPr="00A9798C">
        <w:t xml:space="preserve"> — Гнеденко, принцип Беллмана — Заде и т. п. Часто используются термины без связи с фамилией автора, например, «метод наименьших квадратов» или «задача о </w:t>
      </w:r>
      <w:proofErr w:type="spellStart"/>
      <w:r w:rsidRPr="00A9798C">
        <w:t>Кенигсберских</w:t>
      </w:r>
      <w:proofErr w:type="spellEnd"/>
      <w:r w:rsidRPr="00A9798C">
        <w:t xml:space="preserve"> мостах».</w:t>
      </w:r>
    </w:p>
    <w:p w:rsidR="00A9798C" w:rsidRPr="00A9798C" w:rsidRDefault="00A9798C" w:rsidP="00A9798C">
      <w:pPr>
        <w:spacing w:line="276" w:lineRule="auto"/>
      </w:pPr>
    </w:p>
    <w:p w:rsidR="00A9798C" w:rsidRPr="00A9798C" w:rsidRDefault="00A9798C" w:rsidP="00A9798C">
      <w:pPr>
        <w:spacing w:after="200" w:line="276" w:lineRule="auto"/>
        <w:ind w:firstLine="0"/>
        <w:jc w:val="left"/>
        <w:rPr>
          <w:b/>
          <w:u w:val="single"/>
        </w:rPr>
      </w:pPr>
      <w:proofErr w:type="spellStart"/>
      <w:r w:rsidRPr="00A9798C">
        <w:rPr>
          <w:b/>
          <w:u w:val="single"/>
        </w:rPr>
        <w:t>Самоцитирование</w:t>
      </w:r>
      <w:proofErr w:type="spellEnd"/>
    </w:p>
    <w:p w:rsidR="00A9798C" w:rsidRDefault="00A9798C" w:rsidP="00A9798C">
      <w:pPr>
        <w:spacing w:line="276" w:lineRule="auto"/>
      </w:pPr>
      <w:r w:rsidRPr="00A9798C">
        <w:t xml:space="preserve">Ранее опубликованные исследования автора могут являться источником цитаты. Такой вид цитирования позволит избежать дублирования информации и </w:t>
      </w:r>
      <w:proofErr w:type="spellStart"/>
      <w:r w:rsidRPr="00A9798C">
        <w:t>самоплагиата</w:t>
      </w:r>
      <w:proofErr w:type="spellEnd"/>
      <w:r w:rsidRPr="00A9798C">
        <w:t>, а также поможет направить заинтересованного читателя к предыдущим и связанным работам. Необходимо помнить, что цитирование собственных работ должно быть уместным и обоснованным, дополнять научную работу и следовать ее задачам. Стремление искусственно завысить данные цитирования собственных работ может привести к обратному результату. Собственные цитаты должны быть оформлены по всем правилам цитирования.</w:t>
      </w:r>
    </w:p>
    <w:p w:rsidR="00A9798C" w:rsidRPr="00A9798C" w:rsidRDefault="00A9798C" w:rsidP="00A9798C">
      <w:pPr>
        <w:spacing w:line="276" w:lineRule="auto"/>
      </w:pPr>
    </w:p>
    <w:p w:rsidR="00A9798C" w:rsidRPr="00A9798C" w:rsidRDefault="00A9798C" w:rsidP="00A9798C">
      <w:pPr>
        <w:spacing w:after="200" w:line="276" w:lineRule="auto"/>
        <w:ind w:firstLine="0"/>
        <w:jc w:val="left"/>
        <w:rPr>
          <w:b/>
          <w:u w:val="single"/>
        </w:rPr>
      </w:pPr>
      <w:r w:rsidRPr="00A9798C">
        <w:rPr>
          <w:b/>
          <w:u w:val="single"/>
        </w:rPr>
        <w:t>Взаимное цитирование</w:t>
      </w:r>
    </w:p>
    <w:p w:rsidR="00A9798C" w:rsidRDefault="00A9798C" w:rsidP="00A9798C">
      <w:pPr>
        <w:spacing w:line="276" w:lineRule="auto"/>
      </w:pPr>
      <w:r w:rsidRPr="00A9798C">
        <w:t>Исследования показывают, что ученые, ссылающиеся на работу своих коллег, вероятнее всего найдут свою собственную работу в их ссылках. Этот эффект популярен и позволяет «накручивать» ссылки на статьи отдельных авторов и журналов. «Существует до смешного тесная взаимосвязь между количеством цитирований и количеством ссылок, — </w:t>
      </w:r>
      <w:hyperlink r:id="rId31" w:history="1">
        <w:r w:rsidRPr="00A9798C">
          <w:rPr>
            <w:rStyle w:val="aff8"/>
          </w:rPr>
          <w:t xml:space="preserve">пишет Г. Вебстер, психолог из Университета Флориды в </w:t>
        </w:r>
        <w:proofErr w:type="spellStart"/>
        <w:r w:rsidRPr="00A9798C">
          <w:rPr>
            <w:rStyle w:val="aff8"/>
          </w:rPr>
          <w:t>Гейнсвилле</w:t>
        </w:r>
        <w:proofErr w:type="spellEnd"/>
        <w:r w:rsidRPr="00A9798C">
          <w:rPr>
            <w:rStyle w:val="aff8"/>
          </w:rPr>
          <w:t>,</w:t>
        </w:r>
      </w:hyperlink>
      <w:r w:rsidRPr="00A9798C">
        <w:rPr>
          <w:u w:val="single"/>
        </w:rPr>
        <w:t> </w:t>
      </w:r>
      <w:r w:rsidRPr="00A9798C">
        <w:t>занимающийся исследованиями природы, — если вы хотите получить больше цитируемости, ссылайтесь на большее количество авторов».</w:t>
      </w:r>
    </w:p>
    <w:p w:rsidR="00A9798C" w:rsidRPr="00A9798C" w:rsidRDefault="00A9798C" w:rsidP="00A9798C">
      <w:pPr>
        <w:spacing w:line="276" w:lineRule="auto"/>
      </w:pPr>
    </w:p>
    <w:p w:rsidR="00A9798C" w:rsidRPr="00A9798C" w:rsidRDefault="00A9798C" w:rsidP="00A9798C">
      <w:pPr>
        <w:spacing w:after="200" w:line="276" w:lineRule="auto"/>
        <w:ind w:firstLine="0"/>
        <w:jc w:val="left"/>
        <w:rPr>
          <w:b/>
          <w:u w:val="single"/>
        </w:rPr>
      </w:pPr>
      <w:r w:rsidRPr="00A9798C">
        <w:rPr>
          <w:b/>
          <w:u w:val="single"/>
        </w:rPr>
        <w:t>Чего следует избегать?</w:t>
      </w:r>
    </w:p>
    <w:p w:rsidR="00A9798C" w:rsidRPr="00A9798C" w:rsidRDefault="00A9798C" w:rsidP="00A9798C">
      <w:pPr>
        <w:numPr>
          <w:ilvl w:val="0"/>
          <w:numId w:val="48"/>
        </w:numPr>
        <w:spacing w:line="276" w:lineRule="auto"/>
        <w:jc w:val="left"/>
      </w:pPr>
      <w:r w:rsidRPr="00A9798C">
        <w:t xml:space="preserve">Отсутствие ссылки на заимствованный фрагмент. Пожалуйста, обратите внимание на то, что ссылка в любом случае должна использоваться — вне зависимости от того, какой материал (текстовый или графический) и какой способ цитирования используется (прямое цитирование, парафраз пересказ или </w:t>
      </w:r>
      <w:proofErr w:type="spellStart"/>
      <w:r w:rsidRPr="00A9798C">
        <w:t>резюмирование</w:t>
      </w:r>
      <w:proofErr w:type="spellEnd"/>
      <w:r w:rsidRPr="00A9798C">
        <w:t>).</w:t>
      </w:r>
    </w:p>
    <w:p w:rsidR="00A9798C" w:rsidRPr="00A9798C" w:rsidRDefault="00A9798C" w:rsidP="00A9798C">
      <w:pPr>
        <w:numPr>
          <w:ilvl w:val="0"/>
          <w:numId w:val="48"/>
        </w:numPr>
        <w:spacing w:line="276" w:lineRule="auto"/>
        <w:jc w:val="left"/>
      </w:pPr>
      <w:r w:rsidRPr="00A9798C">
        <w:t>Большое количество цитат без авторского анализа. Оригинальность текста статьи для сборника конференции СИУ должна составлять не менее 60</w:t>
      </w:r>
      <w:r w:rsidRPr="00A9798C">
        <w:rPr>
          <w:lang w:val="en-US"/>
        </w:rPr>
        <w:t> </w:t>
      </w:r>
      <w:r w:rsidRPr="00A9798C">
        <w:t>% (при расчете процента оригинальности не учитывается возможное цитирование ВКР и курсовых работ, которые не были завершены к моменту написания статьи).</w:t>
      </w:r>
    </w:p>
    <w:p w:rsidR="00A9798C" w:rsidRPr="00A9798C" w:rsidRDefault="00A9798C" w:rsidP="00A9798C">
      <w:pPr>
        <w:numPr>
          <w:ilvl w:val="0"/>
          <w:numId w:val="48"/>
        </w:numPr>
        <w:spacing w:line="276" w:lineRule="auto"/>
        <w:jc w:val="left"/>
      </w:pPr>
      <w:r w:rsidRPr="00A9798C">
        <w:t>Цитирование по вторичным источникам. Во всех случаях, когда возможно указать первичный источник, следует это сделать.</w:t>
      </w:r>
    </w:p>
    <w:p w:rsidR="00A9798C" w:rsidRPr="00A9798C" w:rsidRDefault="00A9798C" w:rsidP="00A9798C">
      <w:pPr>
        <w:numPr>
          <w:ilvl w:val="0"/>
          <w:numId w:val="48"/>
        </w:numPr>
        <w:spacing w:line="276" w:lineRule="auto"/>
        <w:jc w:val="left"/>
      </w:pPr>
      <w:r w:rsidRPr="00A9798C">
        <w:t>Цитирование недостоверных источников. Следует избегать цитирования таких источников как «Википедия» или банк рефератов.</w:t>
      </w:r>
    </w:p>
    <w:p w:rsidR="00A9798C" w:rsidRPr="00A9798C" w:rsidRDefault="00A9798C" w:rsidP="00A9798C">
      <w:pPr>
        <w:numPr>
          <w:ilvl w:val="0"/>
          <w:numId w:val="48"/>
        </w:numPr>
        <w:spacing w:line="276" w:lineRule="auto"/>
        <w:jc w:val="left"/>
      </w:pPr>
      <w:r w:rsidRPr="00A9798C">
        <w:t>Искажение смысла или основной идеи первоисточника. Необходимо убедиться в том, что вы понимаете первоначальную идею автора и точно ее передали.</w:t>
      </w:r>
    </w:p>
    <w:p w:rsidR="00A9798C" w:rsidRDefault="00A9798C" w:rsidP="00A9798C">
      <w:pPr>
        <w:spacing w:after="200" w:line="276" w:lineRule="auto"/>
        <w:ind w:firstLine="0"/>
        <w:jc w:val="left"/>
      </w:pPr>
    </w:p>
    <w:p w:rsidR="00A9798C" w:rsidRPr="00A9798C" w:rsidRDefault="00A9798C" w:rsidP="00A9798C">
      <w:pPr>
        <w:spacing w:after="200" w:line="276" w:lineRule="auto"/>
        <w:ind w:firstLine="0"/>
        <w:jc w:val="left"/>
      </w:pPr>
      <w:r w:rsidRPr="00A9798C">
        <w:rPr>
          <w:b/>
        </w:rPr>
        <w:lastRenderedPageBreak/>
        <w:t>Источник:</w:t>
      </w:r>
      <w:r w:rsidRPr="00A9798C">
        <w:t xml:space="preserve"> Методические рекомендации по подготовке и оформлению научных статей в журналах, индексируемых в международных </w:t>
      </w:r>
      <w:proofErr w:type="spellStart"/>
      <w:r w:rsidRPr="00A9798C">
        <w:t>наукометрических</w:t>
      </w:r>
      <w:proofErr w:type="spellEnd"/>
      <w:r w:rsidRPr="00A9798C">
        <w:t xml:space="preserve"> базах данных / Ассоциация научных редакторов и издателей; под общ. ред. О. В. Кирилловой. М., 2017. 144 c.</w:t>
      </w:r>
    </w:p>
    <w:p w:rsidR="00A9798C" w:rsidRDefault="00A9798C" w:rsidP="00A9798C">
      <w:pPr>
        <w:rPr>
          <w:rFonts w:eastAsiaTheme="majorEastAsia"/>
          <w:color w:val="auto"/>
          <w:sz w:val="32"/>
        </w:rPr>
      </w:pPr>
      <w:r>
        <w:br w:type="page"/>
      </w:r>
    </w:p>
    <w:p w:rsidR="00157DE4" w:rsidRDefault="00A56DD5" w:rsidP="00157DE4">
      <w:pPr>
        <w:pStyle w:val="1"/>
      </w:pPr>
      <w:bookmarkStart w:id="26" w:name="_Toc162980541"/>
      <w:r>
        <w:lastRenderedPageBreak/>
        <w:t xml:space="preserve">Раздел </w:t>
      </w:r>
      <w:r w:rsidR="00A9798C">
        <w:t>7</w:t>
      </w:r>
      <w:r w:rsidR="00157DE4">
        <w:t>. Шаблон оформления статьи</w:t>
      </w:r>
      <w:bookmarkEnd w:id="26"/>
    </w:p>
    <w:p w:rsidR="00E05931" w:rsidRDefault="00E05931" w:rsidP="00C9327E">
      <w:pPr>
        <w:spacing w:line="276" w:lineRule="auto"/>
        <w:rPr>
          <w:rFonts w:cs="Times New Roman"/>
          <w:szCs w:val="22"/>
          <w:lang w:eastAsia="ru-RU"/>
        </w:rPr>
      </w:pPr>
      <w:r w:rsidRPr="00E05931">
        <w:rPr>
          <w:rFonts w:cs="Times New Roman"/>
          <w:szCs w:val="22"/>
          <w:lang w:eastAsia="ru-RU"/>
        </w:rPr>
        <w:t>В данном параграфе представлен шаблон оформления статьи. Рекомендуем использовать данный файл при написании статьи: просто удалите весь текст, который был до, и используйте. При переносе текста из данного файла в новый может быть утеряна часть форматирования, если вы будете это делать, не забудьте выбрать в параметрах вставки «сохранить исходное форматирование».</w:t>
      </w:r>
      <w:r>
        <w:rPr>
          <w:rFonts w:cs="Times New Roman"/>
          <w:szCs w:val="22"/>
          <w:lang w:eastAsia="ru-RU"/>
        </w:rPr>
        <w:t xml:space="preserve"> Шаблон для удобства помещен на следующую страницу документа (с. 28).</w:t>
      </w:r>
    </w:p>
    <w:p w:rsidR="00E05931" w:rsidRDefault="00E05931">
      <w:pPr>
        <w:spacing w:after="200" w:line="276" w:lineRule="auto"/>
        <w:ind w:firstLine="0"/>
        <w:jc w:val="left"/>
        <w:rPr>
          <w:rFonts w:cs="Times New Roman"/>
          <w:szCs w:val="22"/>
          <w:lang w:eastAsia="ru-RU"/>
        </w:rPr>
      </w:pPr>
      <w:r>
        <w:rPr>
          <w:rFonts w:cs="Times New Roman"/>
          <w:szCs w:val="22"/>
          <w:lang w:eastAsia="ru-RU"/>
        </w:rPr>
        <w:br w:type="page"/>
      </w:r>
    </w:p>
    <w:p w:rsidR="00157DE4" w:rsidRPr="00157DE4" w:rsidRDefault="00157DE4" w:rsidP="00157DE4">
      <w:pPr>
        <w:spacing w:before="60" w:after="60"/>
        <w:ind w:firstLine="0"/>
        <w:jc w:val="left"/>
        <w:rPr>
          <w:rFonts w:cs="Times New Roman"/>
          <w:sz w:val="22"/>
          <w:szCs w:val="22"/>
          <w:lang w:eastAsia="ru-RU"/>
        </w:rPr>
      </w:pPr>
      <w:r w:rsidRPr="00157DE4">
        <w:rPr>
          <w:rFonts w:cs="Times New Roman"/>
          <w:sz w:val="22"/>
          <w:szCs w:val="22"/>
          <w:lang w:eastAsia="ru-RU"/>
        </w:rPr>
        <w:lastRenderedPageBreak/>
        <w:t>УДК 543.05</w:t>
      </w:r>
    </w:p>
    <w:p w:rsidR="00157DE4" w:rsidRPr="00157DE4" w:rsidRDefault="00157DE4" w:rsidP="00157DE4">
      <w:pPr>
        <w:spacing w:before="60" w:after="60"/>
        <w:ind w:firstLine="0"/>
        <w:jc w:val="left"/>
        <w:rPr>
          <w:rFonts w:cs="Times New Roman"/>
          <w:sz w:val="22"/>
          <w:szCs w:val="22"/>
          <w:lang w:eastAsia="ru-RU"/>
        </w:rPr>
      </w:pPr>
      <w:r w:rsidRPr="00157DE4">
        <w:rPr>
          <w:rFonts w:cs="Times New Roman"/>
          <w:sz w:val="22"/>
          <w:szCs w:val="22"/>
          <w:lang w:eastAsia="ru-RU"/>
        </w:rPr>
        <w:t>Иванов Иван Иванович</w:t>
      </w:r>
      <w:r w:rsidRPr="00157DE4">
        <w:rPr>
          <w:rFonts w:cs="Times New Roman"/>
          <w:sz w:val="22"/>
          <w:szCs w:val="22"/>
          <w:vertAlign w:val="superscript"/>
          <w:lang w:eastAsia="ru-RU"/>
        </w:rPr>
        <w:t>1*</w:t>
      </w:r>
      <w:r w:rsidRPr="00157DE4">
        <w:rPr>
          <w:rFonts w:cs="Times New Roman"/>
          <w:sz w:val="22"/>
          <w:szCs w:val="22"/>
          <w:lang w:eastAsia="ru-RU"/>
        </w:rPr>
        <w:t>, Сидорова Мария Ивановна</w:t>
      </w:r>
      <w:r w:rsidRPr="00157DE4">
        <w:rPr>
          <w:rFonts w:cs="Times New Roman"/>
          <w:sz w:val="22"/>
          <w:szCs w:val="22"/>
          <w:vertAlign w:val="superscript"/>
          <w:lang w:eastAsia="ru-RU"/>
        </w:rPr>
        <w:t>2</w:t>
      </w:r>
    </w:p>
    <w:p w:rsidR="00157DE4" w:rsidRPr="00157DE4" w:rsidRDefault="00157DE4" w:rsidP="00157DE4">
      <w:pPr>
        <w:spacing w:before="60" w:after="60"/>
        <w:ind w:firstLine="0"/>
        <w:jc w:val="left"/>
        <w:rPr>
          <w:rFonts w:cs="Times New Roman"/>
          <w:sz w:val="22"/>
          <w:szCs w:val="22"/>
          <w:lang w:eastAsia="ru-RU"/>
        </w:rPr>
      </w:pPr>
      <w:r w:rsidRPr="00157DE4">
        <w:rPr>
          <w:rFonts w:cs="Times New Roman"/>
          <w:sz w:val="22"/>
          <w:szCs w:val="22"/>
          <w:lang w:eastAsia="ru-RU"/>
        </w:rPr>
        <w:t>*</w:t>
      </w:r>
      <w:proofErr w:type="spellStart"/>
      <w:r w:rsidRPr="00157DE4">
        <w:rPr>
          <w:rFonts w:cs="Times New Roman"/>
          <w:sz w:val="22"/>
          <w:szCs w:val="22"/>
          <w:lang w:val="en-US" w:eastAsia="ru-RU"/>
        </w:rPr>
        <w:t>ivanovivan</w:t>
      </w:r>
      <w:proofErr w:type="spellEnd"/>
      <w:r w:rsidRPr="00157DE4">
        <w:rPr>
          <w:rFonts w:cs="Times New Roman"/>
          <w:sz w:val="22"/>
          <w:szCs w:val="22"/>
          <w:lang w:eastAsia="ru-RU"/>
        </w:rPr>
        <w:t>@</w:t>
      </w:r>
      <w:proofErr w:type="spellStart"/>
      <w:r w:rsidRPr="00157DE4">
        <w:rPr>
          <w:rFonts w:cs="Times New Roman"/>
          <w:sz w:val="22"/>
          <w:szCs w:val="22"/>
          <w:lang w:val="en-US" w:eastAsia="ru-RU"/>
        </w:rPr>
        <w:t>herzen</w:t>
      </w:r>
      <w:proofErr w:type="spellEnd"/>
      <w:r w:rsidRPr="00157DE4">
        <w:rPr>
          <w:rFonts w:cs="Times New Roman"/>
          <w:sz w:val="22"/>
          <w:szCs w:val="22"/>
          <w:lang w:eastAsia="ru-RU"/>
        </w:rPr>
        <w:t>.</w:t>
      </w:r>
      <w:proofErr w:type="spellStart"/>
      <w:r w:rsidRPr="00157DE4">
        <w:rPr>
          <w:rFonts w:cs="Times New Roman"/>
          <w:sz w:val="22"/>
          <w:szCs w:val="22"/>
          <w:lang w:val="en-US" w:eastAsia="ru-RU"/>
        </w:rPr>
        <w:t>spb</w:t>
      </w:r>
      <w:proofErr w:type="spellEnd"/>
      <w:r w:rsidRPr="00157DE4">
        <w:rPr>
          <w:rFonts w:cs="Times New Roman"/>
          <w:sz w:val="22"/>
          <w:szCs w:val="22"/>
          <w:lang w:eastAsia="ru-RU"/>
        </w:rPr>
        <w:t>.</w:t>
      </w:r>
      <w:proofErr w:type="spellStart"/>
      <w:r w:rsidRPr="00157DE4">
        <w:rPr>
          <w:rFonts w:cs="Times New Roman"/>
          <w:sz w:val="22"/>
          <w:szCs w:val="22"/>
          <w:lang w:val="en-US" w:eastAsia="ru-RU"/>
        </w:rPr>
        <w:t>ru</w:t>
      </w:r>
      <w:proofErr w:type="spellEnd"/>
    </w:p>
    <w:p w:rsidR="00157DE4" w:rsidRPr="00157DE4" w:rsidRDefault="00157DE4" w:rsidP="00157DE4">
      <w:pPr>
        <w:spacing w:before="60" w:after="60"/>
        <w:ind w:firstLine="0"/>
        <w:jc w:val="left"/>
        <w:rPr>
          <w:rFonts w:cs="Times New Roman"/>
          <w:sz w:val="22"/>
          <w:szCs w:val="22"/>
          <w:lang w:eastAsia="ru-RU"/>
        </w:rPr>
      </w:pPr>
      <w:r w:rsidRPr="00157DE4">
        <w:rPr>
          <w:rFonts w:cs="Times New Roman"/>
          <w:sz w:val="22"/>
          <w:szCs w:val="22"/>
          <w:lang w:eastAsia="ru-RU"/>
        </w:rPr>
        <w:t>Научный руководитель: Петров Петр Петрович</w:t>
      </w:r>
      <w:r w:rsidRPr="00157DE4">
        <w:rPr>
          <w:rFonts w:cs="Times New Roman"/>
          <w:sz w:val="22"/>
          <w:szCs w:val="22"/>
          <w:vertAlign w:val="superscript"/>
          <w:lang w:eastAsia="ru-RU"/>
        </w:rPr>
        <w:t>2</w:t>
      </w:r>
      <w:r w:rsidRPr="00157DE4">
        <w:rPr>
          <w:rFonts w:cs="Times New Roman"/>
          <w:sz w:val="22"/>
          <w:szCs w:val="22"/>
          <w:lang w:eastAsia="ru-RU"/>
        </w:rPr>
        <w:t>, кандидат биологических наук</w:t>
      </w:r>
    </w:p>
    <w:p w:rsidR="00157DE4" w:rsidRPr="00157DE4" w:rsidRDefault="00157DE4" w:rsidP="00157DE4">
      <w:pPr>
        <w:spacing w:before="60" w:after="60"/>
        <w:ind w:firstLine="0"/>
        <w:jc w:val="left"/>
        <w:rPr>
          <w:rFonts w:cs="Times New Roman"/>
          <w:i/>
          <w:sz w:val="22"/>
          <w:szCs w:val="22"/>
          <w:lang w:eastAsia="ru-RU"/>
        </w:rPr>
      </w:pPr>
      <w:r w:rsidRPr="00157DE4">
        <w:rPr>
          <w:rFonts w:cs="Times New Roman"/>
          <w:i/>
          <w:sz w:val="22"/>
          <w:szCs w:val="22"/>
          <w:vertAlign w:val="superscript"/>
          <w:lang w:eastAsia="ru-RU"/>
        </w:rPr>
        <w:t xml:space="preserve">1 </w:t>
      </w:r>
      <w:r w:rsidRPr="00157DE4">
        <w:rPr>
          <w:rFonts w:cs="Times New Roman"/>
          <w:i/>
          <w:sz w:val="22"/>
          <w:szCs w:val="22"/>
          <w:lang w:eastAsia="ru-RU"/>
        </w:rPr>
        <w:t>РГПУ им. А. И. Герцена, Санкт-Петербург, Россия</w:t>
      </w:r>
    </w:p>
    <w:p w:rsidR="00157DE4" w:rsidRPr="00157DE4" w:rsidRDefault="00157DE4" w:rsidP="00157DE4">
      <w:pPr>
        <w:spacing w:before="60" w:after="60"/>
        <w:ind w:firstLine="0"/>
        <w:jc w:val="left"/>
        <w:rPr>
          <w:rFonts w:cs="Times New Roman"/>
          <w:i/>
          <w:sz w:val="22"/>
          <w:szCs w:val="22"/>
          <w:lang w:eastAsia="ru-RU"/>
        </w:rPr>
      </w:pPr>
      <w:r w:rsidRPr="00157DE4">
        <w:rPr>
          <w:rFonts w:cs="Times New Roman"/>
          <w:i/>
          <w:sz w:val="22"/>
          <w:szCs w:val="22"/>
          <w:vertAlign w:val="superscript"/>
          <w:lang w:eastAsia="ru-RU"/>
        </w:rPr>
        <w:t>2</w:t>
      </w:r>
      <w:r w:rsidRPr="00157DE4">
        <w:rPr>
          <w:rFonts w:cs="Times New Roman"/>
          <w:i/>
          <w:sz w:val="22"/>
          <w:szCs w:val="22"/>
          <w:lang w:eastAsia="ru-RU"/>
        </w:rPr>
        <w:t xml:space="preserve"> Зоологический институт РАН, Санкт-Петербург, Россия</w:t>
      </w:r>
    </w:p>
    <w:p w:rsidR="00157DE4" w:rsidRPr="00157DE4" w:rsidRDefault="00157DE4" w:rsidP="00157DE4">
      <w:pPr>
        <w:ind w:firstLine="0"/>
        <w:jc w:val="left"/>
        <w:rPr>
          <w:rFonts w:cs="Times New Roman"/>
          <w:b/>
          <w:sz w:val="22"/>
          <w:szCs w:val="22"/>
          <w:u w:val="single"/>
          <w:lang w:eastAsia="ru-RU"/>
        </w:rPr>
      </w:pPr>
    </w:p>
    <w:p w:rsidR="00157DE4" w:rsidRPr="00157DE4" w:rsidRDefault="00157DE4" w:rsidP="00157DE4">
      <w:pPr>
        <w:ind w:firstLine="0"/>
        <w:jc w:val="center"/>
        <w:rPr>
          <w:rFonts w:cs="Times New Roman"/>
          <w:b/>
          <w:sz w:val="26"/>
          <w:szCs w:val="26"/>
          <w:lang w:eastAsia="ru-RU"/>
        </w:rPr>
      </w:pPr>
      <w:r>
        <w:rPr>
          <w:rFonts w:cs="Times New Roman"/>
          <w:b/>
          <w:sz w:val="26"/>
          <w:szCs w:val="26"/>
          <w:lang w:eastAsia="ru-RU"/>
        </w:rPr>
        <w:t>Название статьи</w:t>
      </w:r>
    </w:p>
    <w:p w:rsidR="00157DE4" w:rsidRDefault="00157DE4" w:rsidP="00157DE4">
      <w:pPr>
        <w:ind w:firstLine="0"/>
        <w:jc w:val="left"/>
        <w:rPr>
          <w:rFonts w:cs="Times New Roman"/>
          <w:i/>
          <w:sz w:val="22"/>
          <w:szCs w:val="22"/>
          <w:lang w:eastAsia="ru-RU"/>
        </w:rPr>
      </w:pPr>
    </w:p>
    <w:p w:rsidR="00157DE4" w:rsidRPr="00157DE4" w:rsidRDefault="00157DE4" w:rsidP="000E4E6E">
      <w:pPr>
        <w:spacing w:after="120" w:line="276" w:lineRule="auto"/>
        <w:rPr>
          <w:rFonts w:cs="Times New Roman"/>
          <w:i/>
          <w:sz w:val="22"/>
          <w:szCs w:val="22"/>
          <w:lang w:eastAsia="ru-RU"/>
        </w:rPr>
      </w:pPr>
      <w:r w:rsidRPr="00157DE4">
        <w:rPr>
          <w:rFonts w:cs="Times New Roman"/>
          <w:i/>
          <w:sz w:val="22"/>
          <w:szCs w:val="22"/>
          <w:lang w:eastAsia="ru-RU"/>
        </w:rPr>
        <w:t>Аннотация:</w:t>
      </w:r>
      <w:r>
        <w:rPr>
          <w:rFonts w:cs="Times New Roman"/>
          <w:i/>
          <w:sz w:val="22"/>
          <w:szCs w:val="22"/>
          <w:lang w:eastAsia="ru-RU"/>
        </w:rPr>
        <w:t xml:space="preserve"> текст аннотации.</w:t>
      </w:r>
    </w:p>
    <w:p w:rsidR="00157DE4" w:rsidRPr="00157DE4" w:rsidRDefault="00157DE4" w:rsidP="000E4E6E">
      <w:pPr>
        <w:spacing w:line="276" w:lineRule="auto"/>
        <w:rPr>
          <w:rFonts w:cs="Times New Roman"/>
          <w:i/>
          <w:sz w:val="22"/>
          <w:szCs w:val="22"/>
          <w:lang w:eastAsia="ru-RU"/>
        </w:rPr>
      </w:pPr>
      <w:r w:rsidRPr="00157DE4">
        <w:rPr>
          <w:rFonts w:cs="Times New Roman"/>
          <w:i/>
          <w:sz w:val="22"/>
          <w:szCs w:val="22"/>
          <w:lang w:eastAsia="ru-RU"/>
        </w:rPr>
        <w:t>Ключевые слова:</w:t>
      </w:r>
      <w:r>
        <w:rPr>
          <w:rFonts w:cs="Times New Roman"/>
          <w:i/>
          <w:sz w:val="22"/>
          <w:szCs w:val="22"/>
          <w:lang w:eastAsia="ru-RU"/>
        </w:rPr>
        <w:t xml:space="preserve"> первое, второе, третье…</w:t>
      </w:r>
    </w:p>
    <w:p w:rsidR="00157DE4" w:rsidRPr="00157DE4" w:rsidRDefault="00157DE4" w:rsidP="00157DE4">
      <w:pPr>
        <w:ind w:firstLine="0"/>
        <w:jc w:val="left"/>
        <w:rPr>
          <w:rFonts w:cs="Times New Roman"/>
          <w:b/>
          <w:sz w:val="22"/>
          <w:szCs w:val="22"/>
          <w:u w:val="single"/>
          <w:lang w:eastAsia="ru-RU"/>
        </w:rPr>
      </w:pPr>
    </w:p>
    <w:p w:rsidR="00157DE4" w:rsidRPr="00157DE4" w:rsidRDefault="00157DE4" w:rsidP="00157DE4">
      <w:pPr>
        <w:spacing w:after="120" w:line="276" w:lineRule="auto"/>
        <w:rPr>
          <w:rFonts w:cs="Times New Roman"/>
          <w:b/>
          <w:szCs w:val="24"/>
        </w:rPr>
      </w:pPr>
      <w:r w:rsidRPr="00157DE4">
        <w:rPr>
          <w:rFonts w:cs="Times New Roman"/>
          <w:b/>
          <w:szCs w:val="24"/>
        </w:rPr>
        <w:t>Введение</w:t>
      </w:r>
    </w:p>
    <w:p w:rsidR="00157DE4" w:rsidRPr="00157DE4" w:rsidRDefault="00157DE4" w:rsidP="00C9327E">
      <w:pPr>
        <w:spacing w:line="276" w:lineRule="auto"/>
        <w:rPr>
          <w:rFonts w:cs="Times New Roman"/>
          <w:szCs w:val="24"/>
        </w:rPr>
      </w:pPr>
      <w:r w:rsidRPr="00157DE4">
        <w:rPr>
          <w:rFonts w:cs="Times New Roman"/>
          <w:szCs w:val="24"/>
        </w:rPr>
        <w:t>Текст</w:t>
      </w:r>
    </w:p>
    <w:p w:rsidR="00157DE4" w:rsidRPr="00157DE4" w:rsidRDefault="00157DE4" w:rsidP="00157DE4">
      <w:pPr>
        <w:spacing w:after="120" w:line="276" w:lineRule="auto"/>
        <w:rPr>
          <w:rFonts w:cs="Times New Roman"/>
          <w:b/>
          <w:szCs w:val="24"/>
        </w:rPr>
      </w:pPr>
    </w:p>
    <w:p w:rsidR="00157DE4" w:rsidRPr="00157DE4" w:rsidRDefault="00157DE4" w:rsidP="00157DE4">
      <w:pPr>
        <w:spacing w:after="120" w:line="276" w:lineRule="auto"/>
        <w:rPr>
          <w:rFonts w:cs="Times New Roman"/>
          <w:b/>
          <w:szCs w:val="24"/>
        </w:rPr>
      </w:pPr>
      <w:r w:rsidRPr="00157DE4">
        <w:rPr>
          <w:rFonts w:cs="Times New Roman"/>
          <w:b/>
          <w:szCs w:val="24"/>
        </w:rPr>
        <w:t>Методы исследования</w:t>
      </w:r>
    </w:p>
    <w:p w:rsidR="000E4E6E" w:rsidRPr="00157DE4" w:rsidRDefault="000E4E6E" w:rsidP="000E4E6E">
      <w:pPr>
        <w:spacing w:line="276" w:lineRule="auto"/>
        <w:rPr>
          <w:rFonts w:cs="Times New Roman"/>
          <w:szCs w:val="24"/>
        </w:rPr>
      </w:pPr>
      <w:r w:rsidRPr="00157DE4">
        <w:rPr>
          <w:rFonts w:cs="Times New Roman"/>
          <w:szCs w:val="24"/>
        </w:rPr>
        <w:t>Текст</w:t>
      </w:r>
    </w:p>
    <w:p w:rsidR="00157DE4" w:rsidRPr="00157DE4" w:rsidRDefault="00157DE4" w:rsidP="00157DE4">
      <w:pPr>
        <w:spacing w:after="120" w:line="276" w:lineRule="auto"/>
        <w:rPr>
          <w:rFonts w:cs="Times New Roman"/>
          <w:b/>
          <w:szCs w:val="24"/>
        </w:rPr>
      </w:pPr>
    </w:p>
    <w:p w:rsidR="00157DE4" w:rsidRPr="00157DE4" w:rsidRDefault="00157DE4" w:rsidP="00157DE4">
      <w:pPr>
        <w:spacing w:after="120" w:line="276" w:lineRule="auto"/>
        <w:rPr>
          <w:rFonts w:cs="Times New Roman"/>
          <w:b/>
          <w:szCs w:val="24"/>
        </w:rPr>
      </w:pPr>
      <w:r w:rsidRPr="00157DE4">
        <w:rPr>
          <w:rFonts w:cs="Times New Roman"/>
          <w:b/>
          <w:szCs w:val="24"/>
        </w:rPr>
        <w:t>Результаты и обсуждение</w:t>
      </w:r>
    </w:p>
    <w:p w:rsidR="000E4E6E" w:rsidRPr="00157DE4" w:rsidRDefault="000E4E6E" w:rsidP="000E4E6E">
      <w:pPr>
        <w:spacing w:line="276" w:lineRule="auto"/>
        <w:rPr>
          <w:rFonts w:cs="Times New Roman"/>
          <w:szCs w:val="24"/>
        </w:rPr>
      </w:pPr>
      <w:r w:rsidRPr="00157DE4">
        <w:rPr>
          <w:rFonts w:cs="Times New Roman"/>
          <w:szCs w:val="24"/>
        </w:rPr>
        <w:t>Текст</w:t>
      </w:r>
    </w:p>
    <w:p w:rsidR="00157DE4" w:rsidRPr="00157DE4" w:rsidRDefault="00157DE4" w:rsidP="00157DE4">
      <w:pPr>
        <w:spacing w:after="120" w:line="276" w:lineRule="auto"/>
        <w:rPr>
          <w:rFonts w:cs="Times New Roman"/>
          <w:b/>
          <w:szCs w:val="24"/>
        </w:rPr>
      </w:pPr>
    </w:p>
    <w:p w:rsidR="00157DE4" w:rsidRPr="00157DE4" w:rsidRDefault="00157DE4" w:rsidP="00157DE4">
      <w:pPr>
        <w:spacing w:after="120" w:line="276" w:lineRule="auto"/>
        <w:rPr>
          <w:rFonts w:cs="Times New Roman"/>
          <w:b/>
          <w:szCs w:val="24"/>
        </w:rPr>
      </w:pPr>
      <w:r w:rsidRPr="00157DE4">
        <w:rPr>
          <w:rFonts w:cs="Times New Roman"/>
          <w:b/>
          <w:szCs w:val="24"/>
        </w:rPr>
        <w:t>Благодарности и финансирование</w:t>
      </w:r>
    </w:p>
    <w:p w:rsidR="000E4E6E" w:rsidRPr="00157DE4" w:rsidRDefault="000E4E6E" w:rsidP="000E4E6E">
      <w:pPr>
        <w:spacing w:line="276" w:lineRule="auto"/>
        <w:rPr>
          <w:rFonts w:cs="Times New Roman"/>
          <w:szCs w:val="24"/>
        </w:rPr>
      </w:pPr>
      <w:r w:rsidRPr="00157DE4">
        <w:rPr>
          <w:rFonts w:cs="Times New Roman"/>
          <w:szCs w:val="24"/>
        </w:rPr>
        <w:t>Текст</w:t>
      </w:r>
    </w:p>
    <w:p w:rsidR="00157DE4" w:rsidRPr="00157DE4" w:rsidRDefault="00157DE4" w:rsidP="00157DE4">
      <w:pPr>
        <w:spacing w:after="120" w:line="276" w:lineRule="auto"/>
        <w:rPr>
          <w:rFonts w:cs="Times New Roman"/>
          <w:b/>
          <w:szCs w:val="24"/>
        </w:rPr>
      </w:pPr>
    </w:p>
    <w:p w:rsidR="00157DE4" w:rsidRDefault="00157DE4" w:rsidP="000E4E6E">
      <w:pPr>
        <w:spacing w:after="120" w:line="276" w:lineRule="auto"/>
        <w:rPr>
          <w:rFonts w:cs="Times New Roman"/>
          <w:b/>
          <w:szCs w:val="24"/>
        </w:rPr>
      </w:pPr>
      <w:r w:rsidRPr="00157DE4">
        <w:rPr>
          <w:rFonts w:cs="Times New Roman"/>
          <w:b/>
          <w:szCs w:val="24"/>
        </w:rPr>
        <w:t>Литератур</w:t>
      </w:r>
      <w:r w:rsidR="000E4E6E">
        <w:rPr>
          <w:rFonts w:cs="Times New Roman"/>
          <w:b/>
          <w:szCs w:val="24"/>
        </w:rPr>
        <w:t>а</w:t>
      </w:r>
    </w:p>
    <w:p w:rsidR="000E4E6E" w:rsidRPr="00A9798C" w:rsidRDefault="000E4E6E" w:rsidP="000E4E6E">
      <w:pPr>
        <w:spacing w:line="276" w:lineRule="auto"/>
        <w:rPr>
          <w:rFonts w:cs="Times New Roman"/>
          <w:szCs w:val="24"/>
          <w:lang w:val="en-US"/>
        </w:rPr>
      </w:pPr>
      <w:r w:rsidRPr="00157DE4">
        <w:rPr>
          <w:rFonts w:cs="Times New Roman"/>
          <w:szCs w:val="24"/>
        </w:rPr>
        <w:t>Текст</w:t>
      </w:r>
    </w:p>
    <w:p w:rsidR="000E4E6E" w:rsidRPr="00A9798C" w:rsidRDefault="000E4E6E" w:rsidP="000E4E6E">
      <w:pPr>
        <w:spacing w:after="120" w:line="276" w:lineRule="auto"/>
        <w:rPr>
          <w:rFonts w:cs="Times New Roman"/>
          <w:b/>
          <w:szCs w:val="24"/>
          <w:lang w:val="en-US"/>
        </w:rPr>
      </w:pPr>
    </w:p>
    <w:p w:rsidR="000E4E6E" w:rsidRPr="00C9327E" w:rsidRDefault="000E4E6E" w:rsidP="000E4E6E">
      <w:pPr>
        <w:spacing w:before="60" w:after="60"/>
        <w:ind w:firstLine="0"/>
        <w:jc w:val="left"/>
        <w:rPr>
          <w:rFonts w:cs="Times New Roman"/>
          <w:sz w:val="22"/>
          <w:szCs w:val="22"/>
          <w:lang w:val="en-US" w:eastAsia="ru-RU"/>
        </w:rPr>
      </w:pPr>
      <w:r>
        <w:rPr>
          <w:rFonts w:cs="Times New Roman"/>
          <w:sz w:val="22"/>
          <w:szCs w:val="22"/>
          <w:lang w:val="en-US" w:eastAsia="ru-RU"/>
        </w:rPr>
        <w:t>Ivan</w:t>
      </w:r>
      <w:r w:rsidR="00C9327E">
        <w:rPr>
          <w:rFonts w:cs="Times New Roman"/>
          <w:sz w:val="22"/>
          <w:szCs w:val="22"/>
          <w:lang w:val="en-US" w:eastAsia="ru-RU"/>
        </w:rPr>
        <w:t>ov</w:t>
      </w:r>
      <w:r w:rsidRPr="00C9327E">
        <w:rPr>
          <w:rFonts w:cs="Times New Roman"/>
          <w:sz w:val="22"/>
          <w:szCs w:val="22"/>
          <w:lang w:val="en-US" w:eastAsia="ru-RU"/>
        </w:rPr>
        <w:t xml:space="preserve"> </w:t>
      </w:r>
      <w:r>
        <w:rPr>
          <w:rFonts w:cs="Times New Roman"/>
          <w:sz w:val="22"/>
          <w:szCs w:val="22"/>
          <w:lang w:val="en-US" w:eastAsia="ru-RU"/>
        </w:rPr>
        <w:t>I</w:t>
      </w:r>
      <w:r w:rsidR="00C9327E">
        <w:rPr>
          <w:rFonts w:cs="Times New Roman"/>
          <w:sz w:val="22"/>
          <w:szCs w:val="22"/>
          <w:lang w:val="en-US" w:eastAsia="ru-RU"/>
        </w:rPr>
        <w:t>van I.</w:t>
      </w:r>
      <w:r w:rsidRPr="00C9327E">
        <w:rPr>
          <w:rFonts w:cs="Times New Roman"/>
          <w:sz w:val="22"/>
          <w:szCs w:val="22"/>
          <w:vertAlign w:val="superscript"/>
          <w:lang w:val="en-US" w:eastAsia="ru-RU"/>
        </w:rPr>
        <w:t>1*</w:t>
      </w:r>
      <w:r w:rsidRPr="00C9327E">
        <w:rPr>
          <w:rFonts w:cs="Times New Roman"/>
          <w:sz w:val="22"/>
          <w:szCs w:val="22"/>
          <w:lang w:val="en-US" w:eastAsia="ru-RU"/>
        </w:rPr>
        <w:t xml:space="preserve">, </w:t>
      </w:r>
      <w:proofErr w:type="spellStart"/>
      <w:r>
        <w:rPr>
          <w:rFonts w:cs="Times New Roman"/>
          <w:sz w:val="22"/>
          <w:szCs w:val="22"/>
          <w:lang w:val="en-US" w:eastAsia="ru-RU"/>
        </w:rPr>
        <w:t>Sidorova</w:t>
      </w:r>
      <w:proofErr w:type="spellEnd"/>
      <w:r w:rsidR="00C9327E">
        <w:rPr>
          <w:rFonts w:cs="Times New Roman"/>
          <w:sz w:val="22"/>
          <w:szCs w:val="22"/>
          <w:lang w:val="en-US" w:eastAsia="ru-RU"/>
        </w:rPr>
        <w:t xml:space="preserve"> Maria I.</w:t>
      </w:r>
      <w:r w:rsidRPr="00C9327E">
        <w:rPr>
          <w:rFonts w:cs="Times New Roman"/>
          <w:sz w:val="22"/>
          <w:szCs w:val="22"/>
          <w:vertAlign w:val="superscript"/>
          <w:lang w:val="en-US" w:eastAsia="ru-RU"/>
        </w:rPr>
        <w:t>2</w:t>
      </w:r>
    </w:p>
    <w:p w:rsidR="000E4E6E" w:rsidRPr="00A9798C" w:rsidRDefault="000E4E6E" w:rsidP="000E4E6E">
      <w:pPr>
        <w:spacing w:before="60" w:after="60"/>
        <w:ind w:firstLine="0"/>
        <w:jc w:val="left"/>
        <w:rPr>
          <w:rFonts w:cs="Times New Roman"/>
          <w:sz w:val="22"/>
          <w:szCs w:val="22"/>
          <w:lang w:val="en-US" w:eastAsia="ru-RU"/>
        </w:rPr>
      </w:pPr>
      <w:r w:rsidRPr="00A9798C">
        <w:rPr>
          <w:rFonts w:cs="Times New Roman"/>
          <w:sz w:val="22"/>
          <w:szCs w:val="22"/>
          <w:lang w:val="en-US" w:eastAsia="ru-RU"/>
        </w:rPr>
        <w:t>*</w:t>
      </w:r>
      <w:r w:rsidRPr="00157DE4">
        <w:rPr>
          <w:rFonts w:cs="Times New Roman"/>
          <w:sz w:val="22"/>
          <w:szCs w:val="22"/>
          <w:lang w:val="en-US" w:eastAsia="ru-RU"/>
        </w:rPr>
        <w:t>ivanovivan</w:t>
      </w:r>
      <w:r w:rsidRPr="00A9798C">
        <w:rPr>
          <w:rFonts w:cs="Times New Roman"/>
          <w:sz w:val="22"/>
          <w:szCs w:val="22"/>
          <w:lang w:val="en-US" w:eastAsia="ru-RU"/>
        </w:rPr>
        <w:t>@</w:t>
      </w:r>
      <w:r w:rsidRPr="00157DE4">
        <w:rPr>
          <w:rFonts w:cs="Times New Roman"/>
          <w:sz w:val="22"/>
          <w:szCs w:val="22"/>
          <w:lang w:val="en-US" w:eastAsia="ru-RU"/>
        </w:rPr>
        <w:t>herzen</w:t>
      </w:r>
      <w:r w:rsidRPr="00A9798C">
        <w:rPr>
          <w:rFonts w:cs="Times New Roman"/>
          <w:sz w:val="22"/>
          <w:szCs w:val="22"/>
          <w:lang w:val="en-US" w:eastAsia="ru-RU"/>
        </w:rPr>
        <w:t>.</w:t>
      </w:r>
      <w:r w:rsidRPr="00157DE4">
        <w:rPr>
          <w:rFonts w:cs="Times New Roman"/>
          <w:sz w:val="22"/>
          <w:szCs w:val="22"/>
          <w:lang w:val="en-US" w:eastAsia="ru-RU"/>
        </w:rPr>
        <w:t>spb</w:t>
      </w:r>
      <w:r w:rsidRPr="00A9798C">
        <w:rPr>
          <w:rFonts w:cs="Times New Roman"/>
          <w:sz w:val="22"/>
          <w:szCs w:val="22"/>
          <w:lang w:val="en-US" w:eastAsia="ru-RU"/>
        </w:rPr>
        <w:t>.</w:t>
      </w:r>
      <w:r w:rsidRPr="00157DE4">
        <w:rPr>
          <w:rFonts w:cs="Times New Roman"/>
          <w:sz w:val="22"/>
          <w:szCs w:val="22"/>
          <w:lang w:val="en-US" w:eastAsia="ru-RU"/>
        </w:rPr>
        <w:t>ru</w:t>
      </w:r>
    </w:p>
    <w:p w:rsidR="000E4E6E" w:rsidRPr="00C9327E" w:rsidRDefault="000E4E6E" w:rsidP="000E4E6E">
      <w:pPr>
        <w:spacing w:before="60" w:after="60"/>
        <w:ind w:firstLine="0"/>
        <w:jc w:val="left"/>
        <w:rPr>
          <w:rFonts w:cs="Times New Roman"/>
          <w:sz w:val="22"/>
          <w:szCs w:val="22"/>
          <w:lang w:val="en-US" w:eastAsia="ru-RU"/>
        </w:rPr>
      </w:pPr>
      <w:r>
        <w:rPr>
          <w:rFonts w:cs="Times New Roman"/>
          <w:sz w:val="22"/>
          <w:szCs w:val="22"/>
          <w:lang w:val="en-US" w:eastAsia="ru-RU"/>
        </w:rPr>
        <w:t>S</w:t>
      </w:r>
      <w:r w:rsidRPr="00C9327E">
        <w:rPr>
          <w:rFonts w:cs="Times New Roman"/>
          <w:sz w:val="22"/>
          <w:szCs w:val="22"/>
          <w:lang w:val="en-US" w:eastAsia="ru-RU"/>
        </w:rPr>
        <w:t xml:space="preserve">upervisor: </w:t>
      </w:r>
      <w:proofErr w:type="spellStart"/>
      <w:r>
        <w:rPr>
          <w:rFonts w:cs="Times New Roman"/>
          <w:sz w:val="22"/>
          <w:szCs w:val="22"/>
          <w:lang w:val="en-US" w:eastAsia="ru-RU"/>
        </w:rPr>
        <w:t>Petr</w:t>
      </w:r>
      <w:r w:rsidR="00C9327E">
        <w:rPr>
          <w:rFonts w:cs="Times New Roman"/>
          <w:sz w:val="22"/>
          <w:szCs w:val="22"/>
          <w:lang w:val="en-US" w:eastAsia="ru-RU"/>
        </w:rPr>
        <w:t>ov</w:t>
      </w:r>
      <w:proofErr w:type="spellEnd"/>
      <w:r w:rsidRPr="00C9327E">
        <w:rPr>
          <w:rFonts w:cs="Times New Roman"/>
          <w:sz w:val="22"/>
          <w:szCs w:val="22"/>
          <w:lang w:val="en-US" w:eastAsia="ru-RU"/>
        </w:rPr>
        <w:t xml:space="preserve"> </w:t>
      </w:r>
      <w:r w:rsidR="00C9327E">
        <w:rPr>
          <w:rFonts w:cs="Times New Roman"/>
          <w:sz w:val="22"/>
          <w:szCs w:val="22"/>
          <w:lang w:val="en-US" w:eastAsia="ru-RU"/>
        </w:rPr>
        <w:t>Petr</w:t>
      </w:r>
      <w:r w:rsidR="00C9327E" w:rsidRPr="00C9327E">
        <w:rPr>
          <w:rFonts w:cs="Times New Roman"/>
          <w:sz w:val="22"/>
          <w:szCs w:val="22"/>
          <w:lang w:val="en-US" w:eastAsia="ru-RU"/>
        </w:rPr>
        <w:t xml:space="preserve"> </w:t>
      </w:r>
      <w:r w:rsidR="00C9327E">
        <w:rPr>
          <w:rFonts w:cs="Times New Roman"/>
          <w:sz w:val="22"/>
          <w:szCs w:val="22"/>
          <w:lang w:val="en-US" w:eastAsia="ru-RU"/>
        </w:rPr>
        <w:t>P</w:t>
      </w:r>
      <w:r w:rsidR="00C9327E" w:rsidRPr="00C9327E">
        <w:rPr>
          <w:rFonts w:cs="Times New Roman"/>
          <w:sz w:val="22"/>
          <w:szCs w:val="22"/>
          <w:lang w:val="en-US" w:eastAsia="ru-RU"/>
        </w:rPr>
        <w:t>.</w:t>
      </w:r>
      <w:r w:rsidRPr="00C9327E">
        <w:rPr>
          <w:rFonts w:cs="Times New Roman"/>
          <w:sz w:val="22"/>
          <w:szCs w:val="22"/>
          <w:vertAlign w:val="superscript"/>
          <w:lang w:val="en-US" w:eastAsia="ru-RU"/>
        </w:rPr>
        <w:t>2</w:t>
      </w:r>
      <w:r w:rsidRPr="00C9327E">
        <w:rPr>
          <w:rFonts w:cs="Times New Roman"/>
          <w:sz w:val="22"/>
          <w:szCs w:val="22"/>
          <w:lang w:val="en-US" w:eastAsia="ru-RU"/>
        </w:rPr>
        <w:t xml:space="preserve">, </w:t>
      </w:r>
      <w:r w:rsidR="00C9327E" w:rsidRPr="00C9327E">
        <w:rPr>
          <w:rFonts w:cs="Times New Roman"/>
          <w:sz w:val="22"/>
          <w:szCs w:val="22"/>
          <w:lang w:val="en-US" w:eastAsia="ru-RU"/>
        </w:rPr>
        <w:t>Candidate of Sciences (Biology)</w:t>
      </w:r>
    </w:p>
    <w:p w:rsidR="000E4E6E" w:rsidRPr="00157DE4" w:rsidRDefault="000E4E6E" w:rsidP="000E4E6E">
      <w:pPr>
        <w:spacing w:before="60" w:after="60"/>
        <w:ind w:firstLine="0"/>
        <w:jc w:val="left"/>
        <w:rPr>
          <w:rFonts w:cs="Times New Roman"/>
          <w:i/>
          <w:sz w:val="22"/>
          <w:szCs w:val="22"/>
          <w:lang w:val="en-US" w:eastAsia="ru-RU"/>
        </w:rPr>
      </w:pPr>
      <w:r w:rsidRPr="00157DE4">
        <w:rPr>
          <w:rFonts w:cs="Times New Roman"/>
          <w:i/>
          <w:sz w:val="22"/>
          <w:szCs w:val="22"/>
          <w:vertAlign w:val="superscript"/>
          <w:lang w:val="en-US" w:eastAsia="ru-RU"/>
        </w:rPr>
        <w:t xml:space="preserve">1 </w:t>
      </w:r>
      <w:proofErr w:type="spellStart"/>
      <w:r>
        <w:rPr>
          <w:rFonts w:cs="Times New Roman"/>
          <w:i/>
          <w:sz w:val="22"/>
          <w:szCs w:val="22"/>
          <w:lang w:val="en-US" w:eastAsia="ru-RU"/>
        </w:rPr>
        <w:t>Herzen</w:t>
      </w:r>
      <w:proofErr w:type="spellEnd"/>
      <w:r>
        <w:rPr>
          <w:rFonts w:cs="Times New Roman"/>
          <w:i/>
          <w:sz w:val="22"/>
          <w:szCs w:val="22"/>
          <w:lang w:val="en-US" w:eastAsia="ru-RU"/>
        </w:rPr>
        <w:t xml:space="preserve"> University</w:t>
      </w:r>
      <w:r w:rsidRPr="00157DE4">
        <w:rPr>
          <w:rFonts w:cs="Times New Roman"/>
          <w:i/>
          <w:sz w:val="22"/>
          <w:szCs w:val="22"/>
          <w:lang w:val="en-US" w:eastAsia="ru-RU"/>
        </w:rPr>
        <w:t xml:space="preserve">, </w:t>
      </w:r>
      <w:r>
        <w:rPr>
          <w:rFonts w:cs="Times New Roman"/>
          <w:i/>
          <w:sz w:val="22"/>
          <w:szCs w:val="22"/>
          <w:lang w:val="en-US" w:eastAsia="ru-RU"/>
        </w:rPr>
        <w:t>Saint Petersburg</w:t>
      </w:r>
      <w:r w:rsidRPr="00157DE4">
        <w:rPr>
          <w:rFonts w:cs="Times New Roman"/>
          <w:i/>
          <w:sz w:val="22"/>
          <w:szCs w:val="22"/>
          <w:lang w:val="en-US" w:eastAsia="ru-RU"/>
        </w:rPr>
        <w:t xml:space="preserve">, </w:t>
      </w:r>
      <w:r>
        <w:rPr>
          <w:rFonts w:cs="Times New Roman"/>
          <w:i/>
          <w:sz w:val="22"/>
          <w:szCs w:val="22"/>
          <w:lang w:val="en-US" w:eastAsia="ru-RU"/>
        </w:rPr>
        <w:t>Russia</w:t>
      </w:r>
    </w:p>
    <w:p w:rsidR="000E4E6E" w:rsidRPr="00157DE4" w:rsidRDefault="000E4E6E" w:rsidP="000E4E6E">
      <w:pPr>
        <w:spacing w:before="60" w:after="60"/>
        <w:ind w:firstLine="0"/>
        <w:jc w:val="left"/>
        <w:rPr>
          <w:rFonts w:cs="Times New Roman"/>
          <w:i/>
          <w:sz w:val="22"/>
          <w:szCs w:val="22"/>
          <w:lang w:val="en-US" w:eastAsia="ru-RU"/>
        </w:rPr>
      </w:pPr>
      <w:r w:rsidRPr="00157DE4">
        <w:rPr>
          <w:rFonts w:cs="Times New Roman"/>
          <w:i/>
          <w:sz w:val="22"/>
          <w:szCs w:val="22"/>
          <w:vertAlign w:val="superscript"/>
          <w:lang w:val="en-US" w:eastAsia="ru-RU"/>
        </w:rPr>
        <w:t>2</w:t>
      </w:r>
      <w:r w:rsidRPr="00157DE4">
        <w:rPr>
          <w:rFonts w:cs="Times New Roman"/>
          <w:i/>
          <w:sz w:val="22"/>
          <w:szCs w:val="22"/>
          <w:lang w:val="en-US" w:eastAsia="ru-RU"/>
        </w:rPr>
        <w:t xml:space="preserve"> </w:t>
      </w:r>
      <w:r w:rsidRPr="000E4E6E">
        <w:rPr>
          <w:rFonts w:cs="Times New Roman"/>
          <w:i/>
          <w:sz w:val="22"/>
          <w:szCs w:val="22"/>
          <w:lang w:val="en-US" w:eastAsia="ru-RU"/>
        </w:rPr>
        <w:t>The Zoological Institute of Russian Academy of Sciences</w:t>
      </w:r>
      <w:r w:rsidRPr="00157DE4">
        <w:rPr>
          <w:rFonts w:cs="Times New Roman"/>
          <w:i/>
          <w:sz w:val="22"/>
          <w:szCs w:val="22"/>
          <w:lang w:val="en-US" w:eastAsia="ru-RU"/>
        </w:rPr>
        <w:t xml:space="preserve">, </w:t>
      </w:r>
      <w:r>
        <w:rPr>
          <w:rFonts w:cs="Times New Roman"/>
          <w:i/>
          <w:sz w:val="22"/>
          <w:szCs w:val="22"/>
          <w:lang w:val="en-US" w:eastAsia="ru-RU"/>
        </w:rPr>
        <w:t>Saint Petersburg</w:t>
      </w:r>
      <w:r w:rsidRPr="00157DE4">
        <w:rPr>
          <w:rFonts w:cs="Times New Roman"/>
          <w:i/>
          <w:sz w:val="22"/>
          <w:szCs w:val="22"/>
          <w:lang w:val="en-US" w:eastAsia="ru-RU"/>
        </w:rPr>
        <w:t xml:space="preserve">, </w:t>
      </w:r>
      <w:r>
        <w:rPr>
          <w:rFonts w:cs="Times New Roman"/>
          <w:i/>
          <w:sz w:val="22"/>
          <w:szCs w:val="22"/>
          <w:lang w:val="en-US" w:eastAsia="ru-RU"/>
        </w:rPr>
        <w:t>Russia</w:t>
      </w:r>
    </w:p>
    <w:p w:rsidR="000E4E6E" w:rsidRDefault="000E4E6E" w:rsidP="000E4E6E">
      <w:pPr>
        <w:spacing w:before="60" w:after="60"/>
        <w:ind w:firstLine="0"/>
        <w:jc w:val="left"/>
        <w:rPr>
          <w:rFonts w:cs="Times New Roman"/>
          <w:b/>
          <w:szCs w:val="24"/>
          <w:lang w:val="en-US"/>
        </w:rPr>
      </w:pPr>
    </w:p>
    <w:p w:rsidR="000E4E6E" w:rsidRPr="00157DE4" w:rsidRDefault="000E4E6E" w:rsidP="000E4E6E">
      <w:pPr>
        <w:ind w:firstLine="0"/>
        <w:jc w:val="center"/>
        <w:rPr>
          <w:rFonts w:cs="Times New Roman"/>
          <w:b/>
          <w:sz w:val="26"/>
          <w:szCs w:val="26"/>
          <w:lang w:val="en-US" w:eastAsia="ru-RU"/>
        </w:rPr>
      </w:pPr>
      <w:r>
        <w:rPr>
          <w:rFonts w:cs="Times New Roman"/>
          <w:b/>
          <w:sz w:val="26"/>
          <w:szCs w:val="26"/>
          <w:lang w:val="en-US" w:eastAsia="ru-RU"/>
        </w:rPr>
        <w:t>Article title</w:t>
      </w:r>
    </w:p>
    <w:p w:rsidR="000E4E6E" w:rsidRPr="000E4E6E" w:rsidRDefault="000E4E6E" w:rsidP="000E4E6E">
      <w:pPr>
        <w:ind w:firstLine="0"/>
        <w:jc w:val="left"/>
        <w:rPr>
          <w:rFonts w:cs="Times New Roman"/>
          <w:i/>
          <w:sz w:val="22"/>
          <w:szCs w:val="22"/>
          <w:lang w:val="en-US" w:eastAsia="ru-RU"/>
        </w:rPr>
      </w:pPr>
    </w:p>
    <w:p w:rsidR="000E4E6E" w:rsidRPr="00A9798C" w:rsidRDefault="000E4E6E" w:rsidP="000E4E6E">
      <w:pPr>
        <w:spacing w:after="120" w:line="276" w:lineRule="auto"/>
        <w:rPr>
          <w:rFonts w:cs="Times New Roman"/>
          <w:i/>
          <w:sz w:val="22"/>
          <w:szCs w:val="22"/>
          <w:lang w:val="en-US" w:eastAsia="ru-RU"/>
        </w:rPr>
      </w:pPr>
      <w:r>
        <w:rPr>
          <w:rFonts w:cs="Times New Roman"/>
          <w:i/>
          <w:sz w:val="22"/>
          <w:szCs w:val="22"/>
          <w:lang w:val="en-US" w:eastAsia="ru-RU"/>
        </w:rPr>
        <w:t>Abstrac</w:t>
      </w:r>
      <w:r w:rsidR="00E05931">
        <w:rPr>
          <w:rFonts w:cs="Times New Roman"/>
          <w:i/>
          <w:sz w:val="22"/>
          <w:szCs w:val="22"/>
          <w:lang w:val="en-US" w:eastAsia="ru-RU"/>
        </w:rPr>
        <w:t>t</w:t>
      </w:r>
      <w:r w:rsidRPr="00A9798C">
        <w:rPr>
          <w:rFonts w:cs="Times New Roman"/>
          <w:i/>
          <w:sz w:val="22"/>
          <w:szCs w:val="22"/>
          <w:lang w:val="en-US" w:eastAsia="ru-RU"/>
        </w:rPr>
        <w:t xml:space="preserve">: </w:t>
      </w:r>
      <w:r>
        <w:rPr>
          <w:rFonts w:cs="Times New Roman"/>
          <w:i/>
          <w:sz w:val="22"/>
          <w:szCs w:val="22"/>
          <w:lang w:val="en-US" w:eastAsia="ru-RU"/>
        </w:rPr>
        <w:t>text</w:t>
      </w:r>
      <w:r w:rsidRPr="00A9798C">
        <w:rPr>
          <w:rFonts w:cs="Times New Roman"/>
          <w:i/>
          <w:sz w:val="22"/>
          <w:szCs w:val="22"/>
          <w:lang w:val="en-US" w:eastAsia="ru-RU"/>
        </w:rPr>
        <w:t>.</w:t>
      </w:r>
    </w:p>
    <w:p w:rsidR="000E4E6E" w:rsidRPr="00A9798C" w:rsidRDefault="000E4E6E" w:rsidP="00C9327E">
      <w:pPr>
        <w:spacing w:line="276" w:lineRule="auto"/>
        <w:rPr>
          <w:rFonts w:cs="Times New Roman"/>
          <w:i/>
          <w:sz w:val="22"/>
          <w:szCs w:val="22"/>
          <w:lang w:val="en-US" w:eastAsia="ru-RU"/>
        </w:rPr>
      </w:pPr>
      <w:r>
        <w:rPr>
          <w:rFonts w:cs="Times New Roman"/>
          <w:i/>
          <w:sz w:val="22"/>
          <w:szCs w:val="22"/>
          <w:lang w:val="en-US" w:eastAsia="ru-RU"/>
        </w:rPr>
        <w:t>Keywords</w:t>
      </w:r>
      <w:r w:rsidRPr="00A9798C">
        <w:rPr>
          <w:rFonts w:cs="Times New Roman"/>
          <w:i/>
          <w:sz w:val="22"/>
          <w:szCs w:val="22"/>
          <w:lang w:val="en-US" w:eastAsia="ru-RU"/>
        </w:rPr>
        <w:t xml:space="preserve">: </w:t>
      </w:r>
      <w:r>
        <w:rPr>
          <w:rFonts w:cs="Times New Roman"/>
          <w:i/>
          <w:sz w:val="22"/>
          <w:szCs w:val="22"/>
          <w:lang w:val="en-US" w:eastAsia="ru-RU"/>
        </w:rPr>
        <w:t>text, text, text</w:t>
      </w:r>
      <w:r w:rsidRPr="00A9798C">
        <w:rPr>
          <w:rFonts w:cs="Times New Roman"/>
          <w:i/>
          <w:sz w:val="22"/>
          <w:szCs w:val="22"/>
          <w:lang w:val="en-US" w:eastAsia="ru-RU"/>
        </w:rPr>
        <w:t>…</w:t>
      </w:r>
    </w:p>
    <w:sectPr w:rsidR="000E4E6E" w:rsidRPr="00A9798C" w:rsidSect="005070D2">
      <w:footerReference w:type="default" r:id="rId32"/>
      <w:pgSz w:w="12240" w:h="15840"/>
      <w:pgMar w:top="1134" w:right="850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0E1B" w:rsidRDefault="00220E1B" w:rsidP="00C74C8D">
      <w:r>
        <w:separator/>
      </w:r>
    </w:p>
  </w:endnote>
  <w:endnote w:type="continuationSeparator" w:id="0">
    <w:p w:rsidR="00220E1B" w:rsidRDefault="00220E1B" w:rsidP="00C74C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cherus Feral Light">
    <w:panose1 w:val="00000000000000000000"/>
    <w:charset w:val="CC"/>
    <w:family w:val="auto"/>
    <w:pitch w:val="variable"/>
    <w:sig w:usb0="800002A7" w:usb1="0000000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89617016"/>
      <w:docPartObj>
        <w:docPartGallery w:val="Page Numbers (Bottom of Page)"/>
        <w:docPartUnique/>
      </w:docPartObj>
    </w:sdtPr>
    <w:sdtEndPr>
      <w:rPr>
        <w:b/>
      </w:rPr>
    </w:sdtEndPr>
    <w:sdtContent>
      <w:p w:rsidR="006E7964" w:rsidRPr="002A1ADA" w:rsidRDefault="006E7964" w:rsidP="002A1ADA">
        <w:pPr>
          <w:pStyle w:val="a7"/>
          <w:ind w:firstLine="0"/>
          <w:jc w:val="center"/>
          <w:rPr>
            <w:b/>
          </w:rPr>
        </w:pPr>
        <w:r w:rsidRPr="002A1ADA">
          <w:rPr>
            <w:b/>
          </w:rPr>
          <w:fldChar w:fldCharType="begin"/>
        </w:r>
        <w:r w:rsidRPr="002A1ADA">
          <w:rPr>
            <w:b/>
          </w:rPr>
          <w:instrText>PAGE   \* MERGEFORMAT</w:instrText>
        </w:r>
        <w:r w:rsidRPr="002A1ADA">
          <w:rPr>
            <w:b/>
          </w:rPr>
          <w:fldChar w:fldCharType="separate"/>
        </w:r>
        <w:r w:rsidR="00C50EB5">
          <w:rPr>
            <w:b/>
            <w:noProof/>
          </w:rPr>
          <w:t>14</w:t>
        </w:r>
        <w:r w:rsidRPr="002A1ADA">
          <w:rPr>
            <w:b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0E1B" w:rsidRDefault="00220E1B" w:rsidP="00C74C8D">
      <w:r>
        <w:separator/>
      </w:r>
    </w:p>
  </w:footnote>
  <w:footnote w:type="continuationSeparator" w:id="0">
    <w:p w:rsidR="00220E1B" w:rsidRDefault="00220E1B" w:rsidP="00C74C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018169D5"/>
    <w:multiLevelType w:val="hybridMultilevel"/>
    <w:tmpl w:val="C598D77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3EA693A"/>
    <w:multiLevelType w:val="multilevel"/>
    <w:tmpl w:val="281E6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0F571D95"/>
    <w:multiLevelType w:val="multilevel"/>
    <w:tmpl w:val="281E4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48C7C07"/>
    <w:multiLevelType w:val="hybridMultilevel"/>
    <w:tmpl w:val="E9CAA36A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17E00F48"/>
    <w:multiLevelType w:val="multilevel"/>
    <w:tmpl w:val="C08AE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194061E5"/>
    <w:multiLevelType w:val="multilevel"/>
    <w:tmpl w:val="BA4ED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1D2D7B12"/>
    <w:multiLevelType w:val="hybridMultilevel"/>
    <w:tmpl w:val="610EDA0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1DCE143F"/>
    <w:multiLevelType w:val="multilevel"/>
    <w:tmpl w:val="EEE8D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0E82260"/>
    <w:multiLevelType w:val="multilevel"/>
    <w:tmpl w:val="CDB05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21421BA2"/>
    <w:multiLevelType w:val="hybridMultilevel"/>
    <w:tmpl w:val="E85CC6A4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21784082"/>
    <w:multiLevelType w:val="hybridMultilevel"/>
    <w:tmpl w:val="F1305588"/>
    <w:lvl w:ilvl="0" w:tplc="2CECAB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22C93EA7"/>
    <w:multiLevelType w:val="hybridMultilevel"/>
    <w:tmpl w:val="1064536E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8DC3509"/>
    <w:multiLevelType w:val="multilevel"/>
    <w:tmpl w:val="CD0A9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9803F9D"/>
    <w:multiLevelType w:val="hybridMultilevel"/>
    <w:tmpl w:val="5C7C5704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AC908E4"/>
    <w:multiLevelType w:val="multilevel"/>
    <w:tmpl w:val="AA0AE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2EB939BF"/>
    <w:multiLevelType w:val="hybridMultilevel"/>
    <w:tmpl w:val="5C7C5704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0B975B4"/>
    <w:multiLevelType w:val="hybridMultilevel"/>
    <w:tmpl w:val="730AD06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1C16660"/>
    <w:multiLevelType w:val="hybridMultilevel"/>
    <w:tmpl w:val="7ACED3FE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FF49AD"/>
    <w:multiLevelType w:val="multilevel"/>
    <w:tmpl w:val="6220D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44176EE6"/>
    <w:multiLevelType w:val="multilevel"/>
    <w:tmpl w:val="5E100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B985414"/>
    <w:multiLevelType w:val="hybridMultilevel"/>
    <w:tmpl w:val="8A14A220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4CEC482D"/>
    <w:multiLevelType w:val="hybridMultilevel"/>
    <w:tmpl w:val="320E947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550020F0"/>
    <w:multiLevelType w:val="multilevel"/>
    <w:tmpl w:val="9C4A3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5DF07B7"/>
    <w:multiLevelType w:val="hybridMultilevel"/>
    <w:tmpl w:val="5C7C5704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4F057F"/>
    <w:multiLevelType w:val="hybridMultilevel"/>
    <w:tmpl w:val="2264BD74"/>
    <w:lvl w:ilvl="0" w:tplc="AB380E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655715"/>
    <w:multiLevelType w:val="multilevel"/>
    <w:tmpl w:val="F0F6A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60FA3507"/>
    <w:multiLevelType w:val="multilevel"/>
    <w:tmpl w:val="F15E5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64875E1E"/>
    <w:multiLevelType w:val="hybridMultilevel"/>
    <w:tmpl w:val="F11419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F4430A"/>
    <w:multiLevelType w:val="hybridMultilevel"/>
    <w:tmpl w:val="3748587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9221C79"/>
    <w:multiLevelType w:val="hybridMultilevel"/>
    <w:tmpl w:val="F406524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94D7734"/>
    <w:multiLevelType w:val="hybridMultilevel"/>
    <w:tmpl w:val="634852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6A346B"/>
    <w:multiLevelType w:val="multilevel"/>
    <w:tmpl w:val="69EE42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F1D7668"/>
    <w:multiLevelType w:val="multilevel"/>
    <w:tmpl w:val="8FA67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709D74F3"/>
    <w:multiLevelType w:val="multilevel"/>
    <w:tmpl w:val="E12CE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B4C611E"/>
    <w:multiLevelType w:val="hybridMultilevel"/>
    <w:tmpl w:val="2EA0074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1" w15:restartNumberingAfterBreak="0">
    <w:nsid w:val="7D527ACE"/>
    <w:multiLevelType w:val="multilevel"/>
    <w:tmpl w:val="F31E7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5"/>
  </w:num>
  <w:num w:numId="3">
    <w:abstractNumId w:val="4"/>
  </w:num>
  <w:num w:numId="4">
    <w:abstractNumId w:val="4"/>
  </w:num>
  <w:num w:numId="5">
    <w:abstractNumId w:val="3"/>
  </w:num>
  <w:num w:numId="6">
    <w:abstractNumId w:val="3"/>
  </w:num>
  <w:num w:numId="7">
    <w:abstractNumId w:val="2"/>
  </w:num>
  <w:num w:numId="8">
    <w:abstractNumId w:val="2"/>
  </w:num>
  <w:num w:numId="9">
    <w:abstractNumId w:val="1"/>
  </w:num>
  <w:num w:numId="10">
    <w:abstractNumId w:val="1"/>
  </w:num>
  <w:num w:numId="11">
    <w:abstractNumId w:val="0"/>
  </w:num>
  <w:num w:numId="12">
    <w:abstractNumId w:val="0"/>
  </w:num>
  <w:num w:numId="13">
    <w:abstractNumId w:val="6"/>
  </w:num>
  <w:num w:numId="14">
    <w:abstractNumId w:val="15"/>
  </w:num>
  <w:num w:numId="15">
    <w:abstractNumId w:val="29"/>
  </w:num>
  <w:num w:numId="16">
    <w:abstractNumId w:val="34"/>
  </w:num>
  <w:num w:numId="17">
    <w:abstractNumId w:val="26"/>
  </w:num>
  <w:num w:numId="18">
    <w:abstractNumId w:val="40"/>
  </w:num>
  <w:num w:numId="19">
    <w:abstractNumId w:val="16"/>
  </w:num>
  <w:num w:numId="20">
    <w:abstractNumId w:val="21"/>
  </w:num>
  <w:num w:numId="21">
    <w:abstractNumId w:val="35"/>
  </w:num>
  <w:num w:numId="22">
    <w:abstractNumId w:val="9"/>
  </w:num>
  <w:num w:numId="23">
    <w:abstractNumId w:val="22"/>
  </w:num>
  <w:num w:numId="24">
    <w:abstractNumId w:val="17"/>
  </w:num>
  <w:num w:numId="25">
    <w:abstractNumId w:val="33"/>
  </w:num>
  <w:num w:numId="26">
    <w:abstractNumId w:val="30"/>
  </w:num>
  <w:num w:numId="27">
    <w:abstractNumId w:val="23"/>
  </w:num>
  <w:num w:numId="28">
    <w:abstractNumId w:val="31"/>
  </w:num>
  <w:num w:numId="29">
    <w:abstractNumId w:val="7"/>
  </w:num>
  <w:num w:numId="30">
    <w:abstractNumId w:val="10"/>
  </w:num>
  <w:num w:numId="31">
    <w:abstractNumId w:val="14"/>
  </w:num>
  <w:num w:numId="32">
    <w:abstractNumId w:val="11"/>
  </w:num>
  <w:num w:numId="33">
    <w:abstractNumId w:val="41"/>
  </w:num>
  <w:num w:numId="34">
    <w:abstractNumId w:val="38"/>
  </w:num>
  <w:num w:numId="35">
    <w:abstractNumId w:val="20"/>
  </w:num>
  <w:num w:numId="36">
    <w:abstractNumId w:val="24"/>
  </w:num>
  <w:num w:numId="37">
    <w:abstractNumId w:val="32"/>
  </w:num>
  <w:num w:numId="38">
    <w:abstractNumId w:val="13"/>
  </w:num>
  <w:num w:numId="39">
    <w:abstractNumId w:val="36"/>
  </w:num>
  <w:num w:numId="40">
    <w:abstractNumId w:val="19"/>
  </w:num>
  <w:num w:numId="41">
    <w:abstractNumId w:val="12"/>
  </w:num>
  <w:num w:numId="42">
    <w:abstractNumId w:val="27"/>
  </w:num>
  <w:num w:numId="43">
    <w:abstractNumId w:val="28"/>
  </w:num>
  <w:num w:numId="44">
    <w:abstractNumId w:val="25"/>
  </w:num>
  <w:num w:numId="45">
    <w:abstractNumId w:val="39"/>
  </w:num>
  <w:num w:numId="46">
    <w:abstractNumId w:val="8"/>
  </w:num>
  <w:num w:numId="47">
    <w:abstractNumId w:val="18"/>
  </w:num>
  <w:num w:numId="48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F74"/>
    <w:rsid w:val="0002101A"/>
    <w:rsid w:val="00042EBF"/>
    <w:rsid w:val="00050279"/>
    <w:rsid w:val="0005755A"/>
    <w:rsid w:val="000D152B"/>
    <w:rsid w:val="000E4E6E"/>
    <w:rsid w:val="000F7413"/>
    <w:rsid w:val="00124EFA"/>
    <w:rsid w:val="001270EA"/>
    <w:rsid w:val="00157DE4"/>
    <w:rsid w:val="001B7FEC"/>
    <w:rsid w:val="001C3A96"/>
    <w:rsid w:val="00220E1B"/>
    <w:rsid w:val="002A1ADA"/>
    <w:rsid w:val="002C1FA8"/>
    <w:rsid w:val="002F3984"/>
    <w:rsid w:val="00324E0D"/>
    <w:rsid w:val="003A29EC"/>
    <w:rsid w:val="003C1F74"/>
    <w:rsid w:val="003E54C6"/>
    <w:rsid w:val="00431D1C"/>
    <w:rsid w:val="00454584"/>
    <w:rsid w:val="004554D2"/>
    <w:rsid w:val="004B1EB9"/>
    <w:rsid w:val="004E4AED"/>
    <w:rsid w:val="005070D2"/>
    <w:rsid w:val="00515166"/>
    <w:rsid w:val="00561446"/>
    <w:rsid w:val="005B2A60"/>
    <w:rsid w:val="005C71D5"/>
    <w:rsid w:val="005D38AC"/>
    <w:rsid w:val="005F57D0"/>
    <w:rsid w:val="00610D03"/>
    <w:rsid w:val="006173FA"/>
    <w:rsid w:val="006365F8"/>
    <w:rsid w:val="00676471"/>
    <w:rsid w:val="006E7964"/>
    <w:rsid w:val="007632DB"/>
    <w:rsid w:val="007D06A8"/>
    <w:rsid w:val="008143B5"/>
    <w:rsid w:val="00845C9A"/>
    <w:rsid w:val="008E5582"/>
    <w:rsid w:val="009133EB"/>
    <w:rsid w:val="00921D3D"/>
    <w:rsid w:val="00930994"/>
    <w:rsid w:val="00937EF7"/>
    <w:rsid w:val="00947A49"/>
    <w:rsid w:val="00961D39"/>
    <w:rsid w:val="00971E09"/>
    <w:rsid w:val="009D0223"/>
    <w:rsid w:val="00A55147"/>
    <w:rsid w:val="00A555F4"/>
    <w:rsid w:val="00A56DD5"/>
    <w:rsid w:val="00A75ADA"/>
    <w:rsid w:val="00A9798C"/>
    <w:rsid w:val="00AB5EBF"/>
    <w:rsid w:val="00B46315"/>
    <w:rsid w:val="00BA3CA5"/>
    <w:rsid w:val="00BE4E21"/>
    <w:rsid w:val="00C04E83"/>
    <w:rsid w:val="00C244D9"/>
    <w:rsid w:val="00C50EB5"/>
    <w:rsid w:val="00C517ED"/>
    <w:rsid w:val="00C6554D"/>
    <w:rsid w:val="00C74C8D"/>
    <w:rsid w:val="00C9327E"/>
    <w:rsid w:val="00CE55AA"/>
    <w:rsid w:val="00CF11A4"/>
    <w:rsid w:val="00D76B83"/>
    <w:rsid w:val="00D84D0F"/>
    <w:rsid w:val="00D90135"/>
    <w:rsid w:val="00DE04ED"/>
    <w:rsid w:val="00E05931"/>
    <w:rsid w:val="00E7238D"/>
    <w:rsid w:val="00E75B00"/>
    <w:rsid w:val="00EE65E2"/>
    <w:rsid w:val="00F420A1"/>
    <w:rsid w:val="00F53EA1"/>
    <w:rsid w:val="00F661D6"/>
    <w:rsid w:val="00F929C3"/>
    <w:rsid w:val="00FE7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6FBC6"/>
  <w15:chartTrackingRefBased/>
  <w15:docId w15:val="{DE745A2A-83E5-4AFF-85BE-5AAAD6E5C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ajorHAnsi" w:eastAsiaTheme="minorHAnsi" w:hAnsiTheme="majorHAnsi" w:cstheme="majorBidi"/>
        <w:color w:val="333278"/>
        <w:sz w:val="32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A55147"/>
    <w:pPr>
      <w:spacing w:after="0" w:line="240" w:lineRule="auto"/>
      <w:ind w:firstLine="709"/>
      <w:jc w:val="both"/>
    </w:pPr>
    <w:rPr>
      <w:rFonts w:ascii="Times New Roman" w:hAnsi="Times New Roman"/>
      <w:color w:val="000000" w:themeColor="text1"/>
      <w:sz w:val="24"/>
    </w:rPr>
  </w:style>
  <w:style w:type="paragraph" w:styleId="1">
    <w:name w:val="heading 1"/>
    <w:next w:val="a1"/>
    <w:link w:val="10"/>
    <w:autoRedefine/>
    <w:uiPriority w:val="9"/>
    <w:qFormat/>
    <w:rsid w:val="00431D1C"/>
    <w:pPr>
      <w:keepNext/>
      <w:keepLines/>
      <w:jc w:val="center"/>
      <w:outlineLvl w:val="0"/>
    </w:pPr>
    <w:rPr>
      <w:rFonts w:ascii="Times New Roman" w:eastAsiaTheme="majorEastAsia" w:hAnsi="Times New Roman"/>
      <w:b/>
      <w:bCs/>
      <w:color w:val="auto"/>
    </w:rPr>
  </w:style>
  <w:style w:type="paragraph" w:styleId="21">
    <w:name w:val="heading 2"/>
    <w:next w:val="a1"/>
    <w:link w:val="22"/>
    <w:autoRedefine/>
    <w:uiPriority w:val="9"/>
    <w:unhideWhenUsed/>
    <w:qFormat/>
    <w:rsid w:val="00431D1C"/>
    <w:pPr>
      <w:keepNext/>
      <w:keepLines/>
      <w:spacing w:before="60" w:after="120"/>
      <w:jc w:val="center"/>
      <w:outlineLvl w:val="1"/>
    </w:pPr>
    <w:rPr>
      <w:rFonts w:ascii="Times New Roman" w:eastAsiaTheme="majorEastAsia" w:hAnsi="Times New Roman"/>
      <w:b/>
      <w:bCs/>
      <w:color w:val="auto"/>
      <w:sz w:val="28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6173FA"/>
    <w:pPr>
      <w:keepNext/>
      <w:keepLines/>
      <w:spacing w:before="200"/>
      <w:outlineLvl w:val="2"/>
    </w:pPr>
    <w:rPr>
      <w:rFonts w:eastAsiaTheme="majorEastAsia"/>
      <w:b/>
      <w:bCs/>
      <w:color w:val="5B9BD5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6173FA"/>
    <w:pPr>
      <w:keepNext/>
      <w:keepLines/>
      <w:spacing w:before="200"/>
      <w:outlineLvl w:val="3"/>
    </w:pPr>
    <w:rPr>
      <w:rFonts w:eastAsiaTheme="majorEastAsia"/>
      <w:b/>
      <w:bCs/>
      <w:i/>
      <w:iCs/>
      <w:color w:val="5B9BD5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6173FA"/>
    <w:pPr>
      <w:keepNext/>
      <w:keepLines/>
      <w:spacing w:before="200"/>
      <w:outlineLvl w:val="4"/>
    </w:pPr>
    <w:rPr>
      <w:rFonts w:eastAsiaTheme="majorEastAsia"/>
      <w:color w:val="1F4D78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6173FA"/>
    <w:pPr>
      <w:keepNext/>
      <w:keepLines/>
      <w:spacing w:before="200"/>
      <w:outlineLvl w:val="5"/>
    </w:pPr>
    <w:rPr>
      <w:rFonts w:eastAsiaTheme="majorEastAsia"/>
      <w:i/>
      <w:iCs/>
      <w:color w:val="1F4D78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6173FA"/>
    <w:pPr>
      <w:keepNext/>
      <w:keepLines/>
      <w:spacing w:before="200"/>
      <w:outlineLvl w:val="6"/>
    </w:pPr>
    <w:rPr>
      <w:rFonts w:eastAsiaTheme="majorEastAsia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6173FA"/>
    <w:pPr>
      <w:keepNext/>
      <w:keepLines/>
      <w:spacing w:before="200"/>
      <w:outlineLvl w:val="7"/>
    </w:pPr>
    <w:rPr>
      <w:rFonts w:eastAsiaTheme="majorEastAsia"/>
      <w:color w:val="5B9BD5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6173FA"/>
    <w:pPr>
      <w:keepNext/>
      <w:keepLines/>
      <w:spacing w:before="200"/>
      <w:outlineLvl w:val="8"/>
    </w:pPr>
    <w:rPr>
      <w:rFonts w:eastAsiaTheme="majorEastAsia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9"/>
    <w:rsid w:val="00431D1C"/>
    <w:rPr>
      <w:rFonts w:ascii="Times New Roman" w:eastAsiaTheme="majorEastAsia" w:hAnsi="Times New Roman"/>
      <w:b/>
      <w:bCs/>
      <w:color w:val="auto"/>
    </w:rPr>
  </w:style>
  <w:style w:type="character" w:customStyle="1" w:styleId="22">
    <w:name w:val="Заголовок 2 Знак"/>
    <w:basedOn w:val="a2"/>
    <w:link w:val="21"/>
    <w:uiPriority w:val="9"/>
    <w:rsid w:val="00431D1C"/>
    <w:rPr>
      <w:rFonts w:ascii="Times New Roman" w:eastAsiaTheme="majorEastAsia" w:hAnsi="Times New Roman"/>
      <w:b/>
      <w:bCs/>
      <w:color w:val="auto"/>
      <w:sz w:val="28"/>
      <w:szCs w:val="26"/>
    </w:rPr>
  </w:style>
  <w:style w:type="paragraph" w:customStyle="1" w:styleId="Normal2">
    <w:name w:val="Normal2"/>
    <w:rsid w:val="006173FA"/>
    <w:pPr>
      <w:spacing w:before="60" w:after="60"/>
      <w:jc w:val="both"/>
    </w:pPr>
    <w:rPr>
      <w:rFonts w:ascii="Times New Roman" w:eastAsiaTheme="minorEastAsia" w:hAnsi="Times New Roman"/>
      <w:sz w:val="24"/>
      <w:lang w:val="en-US"/>
    </w:rPr>
  </w:style>
  <w:style w:type="character" w:customStyle="1" w:styleId="32">
    <w:name w:val="Заголовок 3 Знак"/>
    <w:basedOn w:val="a2"/>
    <w:link w:val="31"/>
    <w:uiPriority w:val="9"/>
    <w:rsid w:val="006173FA"/>
    <w:rPr>
      <w:rFonts w:asciiTheme="majorHAnsi" w:eastAsiaTheme="majorEastAsia" w:hAnsiTheme="majorHAnsi" w:cstheme="majorBidi"/>
      <w:b/>
      <w:bCs/>
      <w:color w:val="5B9BD5" w:themeColor="accent1"/>
      <w:sz w:val="24"/>
      <w:lang w:val="en-US"/>
    </w:rPr>
  </w:style>
  <w:style w:type="character" w:customStyle="1" w:styleId="40">
    <w:name w:val="Заголовок 4 Знак"/>
    <w:basedOn w:val="a2"/>
    <w:link w:val="4"/>
    <w:uiPriority w:val="9"/>
    <w:semiHidden/>
    <w:rsid w:val="006173FA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lang w:val="en-US"/>
    </w:rPr>
  </w:style>
  <w:style w:type="character" w:customStyle="1" w:styleId="50">
    <w:name w:val="Заголовок 5 Знак"/>
    <w:basedOn w:val="a2"/>
    <w:link w:val="5"/>
    <w:uiPriority w:val="9"/>
    <w:semiHidden/>
    <w:rsid w:val="006173FA"/>
    <w:rPr>
      <w:rFonts w:asciiTheme="majorHAnsi" w:eastAsiaTheme="majorEastAsia" w:hAnsiTheme="majorHAnsi" w:cstheme="majorBidi"/>
      <w:color w:val="1F4D78" w:themeColor="accent1" w:themeShade="7F"/>
      <w:sz w:val="24"/>
      <w:lang w:val="en-US"/>
    </w:rPr>
  </w:style>
  <w:style w:type="character" w:customStyle="1" w:styleId="60">
    <w:name w:val="Заголовок 6 Знак"/>
    <w:basedOn w:val="a2"/>
    <w:link w:val="6"/>
    <w:uiPriority w:val="9"/>
    <w:semiHidden/>
    <w:rsid w:val="006173FA"/>
    <w:rPr>
      <w:rFonts w:asciiTheme="majorHAnsi" w:eastAsiaTheme="majorEastAsia" w:hAnsiTheme="majorHAnsi" w:cstheme="majorBidi"/>
      <w:i/>
      <w:iCs/>
      <w:color w:val="1F4D78" w:themeColor="accent1" w:themeShade="7F"/>
      <w:sz w:val="24"/>
      <w:lang w:val="en-US"/>
    </w:rPr>
  </w:style>
  <w:style w:type="character" w:customStyle="1" w:styleId="70">
    <w:name w:val="Заголовок 7 Знак"/>
    <w:basedOn w:val="a2"/>
    <w:link w:val="7"/>
    <w:uiPriority w:val="9"/>
    <w:semiHidden/>
    <w:rsid w:val="006173FA"/>
    <w:rPr>
      <w:rFonts w:asciiTheme="majorHAnsi" w:eastAsiaTheme="majorEastAsia" w:hAnsiTheme="majorHAnsi" w:cstheme="majorBidi"/>
      <w:i/>
      <w:iCs/>
      <w:color w:val="404040" w:themeColor="text1" w:themeTint="BF"/>
      <w:sz w:val="24"/>
      <w:lang w:val="en-US"/>
    </w:rPr>
  </w:style>
  <w:style w:type="character" w:customStyle="1" w:styleId="80">
    <w:name w:val="Заголовок 8 Знак"/>
    <w:basedOn w:val="a2"/>
    <w:link w:val="8"/>
    <w:uiPriority w:val="9"/>
    <w:semiHidden/>
    <w:rsid w:val="006173FA"/>
    <w:rPr>
      <w:rFonts w:asciiTheme="majorHAnsi" w:eastAsiaTheme="majorEastAsia" w:hAnsiTheme="majorHAnsi" w:cstheme="majorBidi"/>
      <w:color w:val="5B9BD5" w:themeColor="accent1"/>
      <w:sz w:val="20"/>
      <w:szCs w:val="20"/>
      <w:lang w:val="en-US"/>
    </w:rPr>
  </w:style>
  <w:style w:type="character" w:customStyle="1" w:styleId="90">
    <w:name w:val="Заголовок 9 Знак"/>
    <w:basedOn w:val="a2"/>
    <w:link w:val="9"/>
    <w:uiPriority w:val="9"/>
    <w:semiHidden/>
    <w:rsid w:val="006173F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/>
    </w:rPr>
  </w:style>
  <w:style w:type="paragraph" w:styleId="a5">
    <w:name w:val="header"/>
    <w:basedOn w:val="a1"/>
    <w:link w:val="a6"/>
    <w:uiPriority w:val="99"/>
    <w:unhideWhenUsed/>
    <w:rsid w:val="006173FA"/>
    <w:pPr>
      <w:tabs>
        <w:tab w:val="center" w:pos="4680"/>
        <w:tab w:val="right" w:pos="9360"/>
      </w:tabs>
    </w:pPr>
  </w:style>
  <w:style w:type="character" w:customStyle="1" w:styleId="a6">
    <w:name w:val="Верхний колонтитул Знак"/>
    <w:basedOn w:val="a2"/>
    <w:link w:val="a5"/>
    <w:uiPriority w:val="99"/>
    <w:rsid w:val="006173FA"/>
    <w:rPr>
      <w:rFonts w:ascii="Times New Roman" w:eastAsiaTheme="minorEastAsia" w:hAnsi="Times New Roman"/>
      <w:sz w:val="24"/>
      <w:lang w:val="en-US"/>
    </w:rPr>
  </w:style>
  <w:style w:type="paragraph" w:styleId="a7">
    <w:name w:val="footer"/>
    <w:basedOn w:val="a1"/>
    <w:link w:val="a8"/>
    <w:uiPriority w:val="99"/>
    <w:unhideWhenUsed/>
    <w:rsid w:val="006173FA"/>
    <w:pPr>
      <w:tabs>
        <w:tab w:val="center" w:pos="4680"/>
        <w:tab w:val="right" w:pos="9360"/>
      </w:tabs>
    </w:pPr>
  </w:style>
  <w:style w:type="character" w:customStyle="1" w:styleId="a8">
    <w:name w:val="Нижний колонтитул Знак"/>
    <w:basedOn w:val="a2"/>
    <w:link w:val="a7"/>
    <w:uiPriority w:val="99"/>
    <w:rsid w:val="006173FA"/>
    <w:rPr>
      <w:rFonts w:ascii="Times New Roman" w:eastAsiaTheme="minorEastAsia" w:hAnsi="Times New Roman"/>
      <w:sz w:val="24"/>
      <w:lang w:val="en-US"/>
    </w:rPr>
  </w:style>
  <w:style w:type="paragraph" w:styleId="a9">
    <w:name w:val="caption"/>
    <w:basedOn w:val="a1"/>
    <w:next w:val="a1"/>
    <w:uiPriority w:val="35"/>
    <w:semiHidden/>
    <w:unhideWhenUsed/>
    <w:qFormat/>
    <w:rsid w:val="006173FA"/>
    <w:rPr>
      <w:b/>
      <w:bCs/>
      <w:color w:val="5B9BD5" w:themeColor="accent1"/>
      <w:sz w:val="18"/>
      <w:szCs w:val="18"/>
    </w:rPr>
  </w:style>
  <w:style w:type="paragraph" w:styleId="aa">
    <w:name w:val="macro"/>
    <w:link w:val="ab"/>
    <w:uiPriority w:val="99"/>
    <w:unhideWhenUsed/>
    <w:rsid w:val="006173FA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eastAsiaTheme="minorEastAsia" w:hAnsi="Courier"/>
      <w:sz w:val="20"/>
      <w:szCs w:val="20"/>
      <w:lang w:val="en-US"/>
    </w:rPr>
  </w:style>
  <w:style w:type="character" w:customStyle="1" w:styleId="ab">
    <w:name w:val="Текст макроса Знак"/>
    <w:basedOn w:val="a2"/>
    <w:link w:val="aa"/>
    <w:uiPriority w:val="99"/>
    <w:rsid w:val="006173FA"/>
    <w:rPr>
      <w:rFonts w:ascii="Courier" w:eastAsiaTheme="minorEastAsia" w:hAnsi="Courier"/>
      <w:sz w:val="20"/>
      <w:szCs w:val="20"/>
      <w:lang w:val="en-US"/>
    </w:rPr>
  </w:style>
  <w:style w:type="paragraph" w:styleId="ac">
    <w:name w:val="List"/>
    <w:basedOn w:val="a1"/>
    <w:uiPriority w:val="99"/>
    <w:unhideWhenUsed/>
    <w:rsid w:val="006173FA"/>
    <w:pPr>
      <w:ind w:left="360" w:hanging="360"/>
      <w:contextualSpacing/>
    </w:pPr>
  </w:style>
  <w:style w:type="paragraph" w:styleId="a0">
    <w:name w:val="List Bullet"/>
    <w:basedOn w:val="a1"/>
    <w:uiPriority w:val="99"/>
    <w:unhideWhenUsed/>
    <w:rsid w:val="006173FA"/>
    <w:pPr>
      <w:numPr>
        <w:numId w:val="2"/>
      </w:numPr>
      <w:contextualSpacing/>
    </w:pPr>
  </w:style>
  <w:style w:type="paragraph" w:styleId="a">
    <w:name w:val="List Number"/>
    <w:basedOn w:val="a1"/>
    <w:uiPriority w:val="99"/>
    <w:unhideWhenUsed/>
    <w:rsid w:val="006173FA"/>
    <w:pPr>
      <w:numPr>
        <w:numId w:val="4"/>
      </w:numPr>
      <w:contextualSpacing/>
    </w:pPr>
  </w:style>
  <w:style w:type="paragraph" w:styleId="23">
    <w:name w:val="List 2"/>
    <w:basedOn w:val="a1"/>
    <w:uiPriority w:val="99"/>
    <w:unhideWhenUsed/>
    <w:rsid w:val="006173FA"/>
    <w:pPr>
      <w:ind w:left="720" w:hanging="360"/>
      <w:contextualSpacing/>
    </w:pPr>
  </w:style>
  <w:style w:type="paragraph" w:styleId="33">
    <w:name w:val="List 3"/>
    <w:basedOn w:val="a1"/>
    <w:uiPriority w:val="99"/>
    <w:unhideWhenUsed/>
    <w:rsid w:val="006173FA"/>
    <w:pPr>
      <w:ind w:left="1080" w:hanging="360"/>
      <w:contextualSpacing/>
    </w:pPr>
  </w:style>
  <w:style w:type="paragraph" w:styleId="20">
    <w:name w:val="List Bullet 2"/>
    <w:basedOn w:val="a1"/>
    <w:uiPriority w:val="99"/>
    <w:unhideWhenUsed/>
    <w:rsid w:val="006173FA"/>
    <w:pPr>
      <w:numPr>
        <w:numId w:val="6"/>
      </w:numPr>
      <w:contextualSpacing/>
    </w:pPr>
  </w:style>
  <w:style w:type="paragraph" w:styleId="30">
    <w:name w:val="List Bullet 3"/>
    <w:basedOn w:val="a1"/>
    <w:uiPriority w:val="99"/>
    <w:unhideWhenUsed/>
    <w:rsid w:val="006173FA"/>
    <w:pPr>
      <w:numPr>
        <w:numId w:val="8"/>
      </w:numPr>
      <w:contextualSpacing/>
    </w:pPr>
  </w:style>
  <w:style w:type="paragraph" w:styleId="2">
    <w:name w:val="List Number 2"/>
    <w:basedOn w:val="a1"/>
    <w:uiPriority w:val="99"/>
    <w:unhideWhenUsed/>
    <w:rsid w:val="006173FA"/>
    <w:pPr>
      <w:numPr>
        <w:numId w:val="10"/>
      </w:numPr>
      <w:contextualSpacing/>
    </w:pPr>
  </w:style>
  <w:style w:type="paragraph" w:styleId="3">
    <w:name w:val="List Number 3"/>
    <w:basedOn w:val="a1"/>
    <w:uiPriority w:val="99"/>
    <w:unhideWhenUsed/>
    <w:rsid w:val="006173FA"/>
    <w:pPr>
      <w:numPr>
        <w:numId w:val="12"/>
      </w:numPr>
      <w:contextualSpacing/>
    </w:pPr>
  </w:style>
  <w:style w:type="paragraph" w:styleId="ad">
    <w:name w:val="Title"/>
    <w:basedOn w:val="a1"/>
    <w:next w:val="a1"/>
    <w:link w:val="ae"/>
    <w:uiPriority w:val="10"/>
    <w:qFormat/>
    <w:rsid w:val="006173FA"/>
    <w:pPr>
      <w:pBdr>
        <w:bottom w:val="single" w:sz="8" w:space="4" w:color="5B9BD5" w:themeColor="accent1"/>
      </w:pBdr>
      <w:spacing w:after="300"/>
      <w:contextualSpacing/>
    </w:pPr>
    <w:rPr>
      <w:rFonts w:eastAsiaTheme="majorEastAsia"/>
      <w:color w:val="323E4F" w:themeColor="text2" w:themeShade="BF"/>
      <w:spacing w:val="5"/>
      <w:kern w:val="28"/>
      <w:sz w:val="52"/>
      <w:szCs w:val="52"/>
    </w:rPr>
  </w:style>
  <w:style w:type="character" w:customStyle="1" w:styleId="ae">
    <w:name w:val="Заголовок Знак"/>
    <w:basedOn w:val="a2"/>
    <w:link w:val="ad"/>
    <w:uiPriority w:val="10"/>
    <w:rsid w:val="006173FA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paragraph" w:styleId="af">
    <w:name w:val="Body Text"/>
    <w:basedOn w:val="a1"/>
    <w:link w:val="af0"/>
    <w:uiPriority w:val="99"/>
    <w:unhideWhenUsed/>
    <w:rsid w:val="006173FA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6173FA"/>
    <w:rPr>
      <w:rFonts w:ascii="Times New Roman" w:eastAsiaTheme="minorEastAsia" w:hAnsi="Times New Roman"/>
      <w:sz w:val="24"/>
      <w:lang w:val="en-US"/>
    </w:rPr>
  </w:style>
  <w:style w:type="paragraph" w:styleId="af1">
    <w:name w:val="List Continue"/>
    <w:basedOn w:val="a1"/>
    <w:uiPriority w:val="99"/>
    <w:unhideWhenUsed/>
    <w:rsid w:val="006173FA"/>
    <w:pPr>
      <w:spacing w:after="120"/>
      <w:ind w:left="360"/>
      <w:contextualSpacing/>
    </w:pPr>
  </w:style>
  <w:style w:type="paragraph" w:styleId="24">
    <w:name w:val="List Continue 2"/>
    <w:basedOn w:val="a1"/>
    <w:uiPriority w:val="99"/>
    <w:unhideWhenUsed/>
    <w:rsid w:val="006173FA"/>
    <w:pPr>
      <w:spacing w:after="120"/>
      <w:ind w:left="720"/>
      <w:contextualSpacing/>
    </w:pPr>
  </w:style>
  <w:style w:type="paragraph" w:styleId="34">
    <w:name w:val="List Continue 3"/>
    <w:basedOn w:val="a1"/>
    <w:uiPriority w:val="99"/>
    <w:unhideWhenUsed/>
    <w:rsid w:val="006173FA"/>
    <w:pPr>
      <w:spacing w:after="120"/>
      <w:ind w:left="1080"/>
      <w:contextualSpacing/>
    </w:pPr>
  </w:style>
  <w:style w:type="paragraph" w:styleId="af2">
    <w:name w:val="Subtitle"/>
    <w:basedOn w:val="a1"/>
    <w:next w:val="a1"/>
    <w:link w:val="af3"/>
    <w:uiPriority w:val="11"/>
    <w:qFormat/>
    <w:rsid w:val="006173FA"/>
    <w:pPr>
      <w:numPr>
        <w:ilvl w:val="1"/>
      </w:numPr>
      <w:ind w:firstLine="709"/>
    </w:pPr>
    <w:rPr>
      <w:rFonts w:eastAsiaTheme="majorEastAsia"/>
      <w:i/>
      <w:iCs/>
      <w:color w:val="5B9BD5" w:themeColor="accent1"/>
      <w:spacing w:val="15"/>
      <w:szCs w:val="24"/>
    </w:rPr>
  </w:style>
  <w:style w:type="character" w:customStyle="1" w:styleId="af3">
    <w:name w:val="Подзаголовок Знак"/>
    <w:basedOn w:val="a2"/>
    <w:link w:val="af2"/>
    <w:uiPriority w:val="11"/>
    <w:rsid w:val="006173FA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n-US"/>
    </w:rPr>
  </w:style>
  <w:style w:type="paragraph" w:styleId="25">
    <w:name w:val="Body Text 2"/>
    <w:basedOn w:val="a1"/>
    <w:link w:val="26"/>
    <w:uiPriority w:val="99"/>
    <w:unhideWhenUsed/>
    <w:rsid w:val="006173FA"/>
    <w:pPr>
      <w:spacing w:after="120" w:line="480" w:lineRule="auto"/>
    </w:pPr>
  </w:style>
  <w:style w:type="character" w:customStyle="1" w:styleId="26">
    <w:name w:val="Основной текст 2 Знак"/>
    <w:basedOn w:val="a2"/>
    <w:link w:val="25"/>
    <w:uiPriority w:val="99"/>
    <w:rsid w:val="006173FA"/>
    <w:rPr>
      <w:rFonts w:ascii="Times New Roman" w:eastAsiaTheme="minorEastAsia" w:hAnsi="Times New Roman"/>
      <w:sz w:val="24"/>
      <w:lang w:val="en-US"/>
    </w:rPr>
  </w:style>
  <w:style w:type="paragraph" w:styleId="35">
    <w:name w:val="Body Text 3"/>
    <w:basedOn w:val="a1"/>
    <w:link w:val="36"/>
    <w:uiPriority w:val="99"/>
    <w:unhideWhenUsed/>
    <w:rsid w:val="006173FA"/>
    <w:pPr>
      <w:spacing w:after="120"/>
    </w:pPr>
    <w:rPr>
      <w:sz w:val="16"/>
      <w:szCs w:val="16"/>
    </w:rPr>
  </w:style>
  <w:style w:type="character" w:customStyle="1" w:styleId="36">
    <w:name w:val="Основной текст 3 Знак"/>
    <w:basedOn w:val="a2"/>
    <w:link w:val="35"/>
    <w:uiPriority w:val="99"/>
    <w:rsid w:val="006173FA"/>
    <w:rPr>
      <w:rFonts w:ascii="Times New Roman" w:eastAsiaTheme="minorEastAsia" w:hAnsi="Times New Roman"/>
      <w:sz w:val="16"/>
      <w:szCs w:val="16"/>
      <w:lang w:val="en-US"/>
    </w:rPr>
  </w:style>
  <w:style w:type="character" w:styleId="af4">
    <w:name w:val="Strong"/>
    <w:basedOn w:val="a2"/>
    <w:uiPriority w:val="22"/>
    <w:qFormat/>
    <w:rsid w:val="006173FA"/>
    <w:rPr>
      <w:b/>
      <w:bCs/>
    </w:rPr>
  </w:style>
  <w:style w:type="character" w:styleId="af5">
    <w:name w:val="Emphasis"/>
    <w:basedOn w:val="a2"/>
    <w:uiPriority w:val="20"/>
    <w:qFormat/>
    <w:rsid w:val="006173FA"/>
    <w:rPr>
      <w:i/>
      <w:iCs/>
    </w:rPr>
  </w:style>
  <w:style w:type="table" w:styleId="af6">
    <w:name w:val="Table Grid"/>
    <w:basedOn w:val="a3"/>
    <w:uiPriority w:val="59"/>
    <w:rsid w:val="006173FA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No Spacing"/>
    <w:uiPriority w:val="1"/>
    <w:rsid w:val="006173FA"/>
    <w:pPr>
      <w:spacing w:after="0" w:line="240" w:lineRule="auto"/>
    </w:pPr>
    <w:rPr>
      <w:rFonts w:eastAsiaTheme="minorEastAsia"/>
      <w:lang w:val="en-US"/>
    </w:rPr>
  </w:style>
  <w:style w:type="table" w:styleId="af8">
    <w:name w:val="Light Shading"/>
    <w:basedOn w:val="a3"/>
    <w:uiPriority w:val="60"/>
    <w:rsid w:val="006173FA"/>
    <w:pPr>
      <w:spacing w:after="0" w:line="240" w:lineRule="auto"/>
    </w:pPr>
    <w:rPr>
      <w:rFonts w:eastAsiaTheme="minorEastAsia"/>
      <w:color w:val="000000" w:themeColor="text1" w:themeShade="BF"/>
      <w:lang w:val="en-US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af9">
    <w:name w:val="Light List"/>
    <w:basedOn w:val="a3"/>
    <w:uiPriority w:val="61"/>
    <w:rsid w:val="006173FA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afa">
    <w:name w:val="Light Grid"/>
    <w:basedOn w:val="a3"/>
    <w:uiPriority w:val="62"/>
    <w:rsid w:val="006173FA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11">
    <w:name w:val="Medium Shading 1"/>
    <w:basedOn w:val="a3"/>
    <w:uiPriority w:val="63"/>
    <w:rsid w:val="006173FA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7">
    <w:name w:val="Medium Shading 2"/>
    <w:basedOn w:val="a3"/>
    <w:uiPriority w:val="64"/>
    <w:rsid w:val="006173FA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6173FA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28">
    <w:name w:val="Medium List 2"/>
    <w:basedOn w:val="a3"/>
    <w:uiPriority w:val="66"/>
    <w:rsid w:val="006173FA"/>
    <w:pPr>
      <w:spacing w:after="0" w:line="240" w:lineRule="auto"/>
    </w:pPr>
    <w:rPr>
      <w:rFonts w:eastAsiaTheme="majorEastAsia"/>
      <w:color w:val="000000" w:themeColor="text1"/>
      <w:lang w:val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6173FA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29">
    <w:name w:val="Medium Grid 2"/>
    <w:basedOn w:val="a3"/>
    <w:uiPriority w:val="68"/>
    <w:rsid w:val="006173FA"/>
    <w:pPr>
      <w:spacing w:after="0" w:line="240" w:lineRule="auto"/>
    </w:pPr>
    <w:rPr>
      <w:rFonts w:eastAsiaTheme="majorEastAsia"/>
      <w:color w:val="000000" w:themeColor="text1"/>
      <w:lang w:val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6173FA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afb">
    <w:name w:val="Dark List"/>
    <w:basedOn w:val="a3"/>
    <w:uiPriority w:val="70"/>
    <w:rsid w:val="006173FA"/>
    <w:pPr>
      <w:spacing w:after="0" w:line="240" w:lineRule="auto"/>
    </w:pPr>
    <w:rPr>
      <w:rFonts w:eastAsiaTheme="minorEastAsia"/>
      <w:color w:val="FFFFFF" w:themeColor="background1"/>
      <w:lang w:val="en-US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afc">
    <w:name w:val="Colorful Shading"/>
    <w:basedOn w:val="a3"/>
    <w:uiPriority w:val="71"/>
    <w:rsid w:val="006173FA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d">
    <w:name w:val="Colorful List"/>
    <w:basedOn w:val="a3"/>
    <w:uiPriority w:val="72"/>
    <w:rsid w:val="006173FA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afe">
    <w:name w:val="Colorful Grid"/>
    <w:basedOn w:val="a3"/>
    <w:uiPriority w:val="73"/>
    <w:rsid w:val="006173FA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">
    <w:name w:val="Light Shading Accent 1"/>
    <w:basedOn w:val="a3"/>
    <w:uiPriority w:val="60"/>
    <w:rsid w:val="006173FA"/>
    <w:pPr>
      <w:spacing w:after="0" w:line="240" w:lineRule="auto"/>
    </w:pPr>
    <w:rPr>
      <w:rFonts w:eastAsiaTheme="minorEastAsia"/>
      <w:color w:val="2E74B5" w:themeColor="accent1" w:themeShade="BF"/>
      <w:lang w:val="en-US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-10">
    <w:name w:val="Light List Accent 1"/>
    <w:basedOn w:val="a3"/>
    <w:uiPriority w:val="61"/>
    <w:rsid w:val="006173FA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-11">
    <w:name w:val="Light Grid Accent 1"/>
    <w:basedOn w:val="a3"/>
    <w:uiPriority w:val="62"/>
    <w:rsid w:val="006173FA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1-1">
    <w:name w:val="Medium Shading 1 Accent 1"/>
    <w:basedOn w:val="a3"/>
    <w:uiPriority w:val="63"/>
    <w:rsid w:val="006173FA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6173FA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-10">
    <w:name w:val="Medium List 1 Accent 1"/>
    <w:basedOn w:val="a3"/>
    <w:uiPriority w:val="65"/>
    <w:rsid w:val="006173FA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paragraph" w:styleId="aff">
    <w:name w:val="List Paragraph"/>
    <w:basedOn w:val="a1"/>
    <w:uiPriority w:val="34"/>
    <w:qFormat/>
    <w:rsid w:val="006173FA"/>
    <w:pPr>
      <w:ind w:left="720"/>
      <w:contextualSpacing/>
    </w:pPr>
  </w:style>
  <w:style w:type="paragraph" w:styleId="2a">
    <w:name w:val="Quote"/>
    <w:basedOn w:val="a1"/>
    <w:next w:val="a1"/>
    <w:link w:val="2b"/>
    <w:uiPriority w:val="29"/>
    <w:qFormat/>
    <w:rsid w:val="006173FA"/>
    <w:rPr>
      <w:i/>
      <w:iCs/>
    </w:rPr>
  </w:style>
  <w:style w:type="character" w:customStyle="1" w:styleId="2b">
    <w:name w:val="Цитата 2 Знак"/>
    <w:basedOn w:val="a2"/>
    <w:link w:val="2a"/>
    <w:uiPriority w:val="29"/>
    <w:rsid w:val="006173FA"/>
    <w:rPr>
      <w:rFonts w:ascii="Times New Roman" w:eastAsiaTheme="minorEastAsia" w:hAnsi="Times New Roman"/>
      <w:i/>
      <w:iCs/>
      <w:color w:val="000000" w:themeColor="text1"/>
      <w:sz w:val="24"/>
      <w:lang w:val="en-US"/>
    </w:rPr>
  </w:style>
  <w:style w:type="paragraph" w:styleId="aff0">
    <w:name w:val="Intense Quote"/>
    <w:basedOn w:val="a1"/>
    <w:next w:val="a1"/>
    <w:link w:val="aff1"/>
    <w:uiPriority w:val="30"/>
    <w:qFormat/>
    <w:rsid w:val="006173FA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aff1">
    <w:name w:val="Выделенная цитата Знак"/>
    <w:basedOn w:val="a2"/>
    <w:link w:val="aff0"/>
    <w:uiPriority w:val="30"/>
    <w:rsid w:val="006173FA"/>
    <w:rPr>
      <w:rFonts w:ascii="Times New Roman" w:eastAsiaTheme="minorEastAsia" w:hAnsi="Times New Roman"/>
      <w:b/>
      <w:bCs/>
      <w:i/>
      <w:iCs/>
      <w:color w:val="5B9BD5" w:themeColor="accent1"/>
      <w:sz w:val="24"/>
      <w:lang w:val="en-US"/>
    </w:rPr>
  </w:style>
  <w:style w:type="table" w:styleId="2-10">
    <w:name w:val="Medium List 2 Accent 1"/>
    <w:basedOn w:val="a3"/>
    <w:uiPriority w:val="66"/>
    <w:rsid w:val="006173FA"/>
    <w:pPr>
      <w:spacing w:after="0" w:line="240" w:lineRule="auto"/>
    </w:pPr>
    <w:rPr>
      <w:rFonts w:eastAsiaTheme="majorEastAsia"/>
      <w:color w:val="000000" w:themeColor="text1"/>
      <w:lang w:val="en-US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-11">
    <w:name w:val="Medium Grid 1 Accent 1"/>
    <w:basedOn w:val="a3"/>
    <w:uiPriority w:val="67"/>
    <w:rsid w:val="006173FA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2-11">
    <w:name w:val="Medium Grid 2 Accent 1"/>
    <w:basedOn w:val="a3"/>
    <w:uiPriority w:val="68"/>
    <w:rsid w:val="006173FA"/>
    <w:pPr>
      <w:spacing w:after="0" w:line="240" w:lineRule="auto"/>
    </w:pPr>
    <w:rPr>
      <w:rFonts w:eastAsiaTheme="majorEastAsia"/>
      <w:color w:val="000000" w:themeColor="text1"/>
      <w:lang w:val="en-US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-1">
    <w:name w:val="Medium Grid 3 Accent 1"/>
    <w:basedOn w:val="a3"/>
    <w:uiPriority w:val="69"/>
    <w:rsid w:val="006173FA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-12">
    <w:name w:val="Dark List Accent 1"/>
    <w:basedOn w:val="a3"/>
    <w:uiPriority w:val="70"/>
    <w:rsid w:val="006173FA"/>
    <w:pPr>
      <w:spacing w:after="0" w:line="240" w:lineRule="auto"/>
    </w:pPr>
    <w:rPr>
      <w:rFonts w:eastAsiaTheme="minorEastAsia"/>
      <w:color w:val="FFFFFF" w:themeColor="background1"/>
      <w:lang w:val="en-US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-13">
    <w:name w:val="Colorful Shading Accent 1"/>
    <w:basedOn w:val="a3"/>
    <w:uiPriority w:val="71"/>
    <w:rsid w:val="006173FA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4">
    <w:name w:val="Colorful List Accent 1"/>
    <w:basedOn w:val="a3"/>
    <w:uiPriority w:val="72"/>
    <w:rsid w:val="006173FA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-15">
    <w:name w:val="Colorful Grid Accent 1"/>
    <w:basedOn w:val="a3"/>
    <w:uiPriority w:val="73"/>
    <w:rsid w:val="006173FA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-2">
    <w:name w:val="Light Shading Accent 2"/>
    <w:basedOn w:val="a3"/>
    <w:uiPriority w:val="60"/>
    <w:rsid w:val="006173FA"/>
    <w:pPr>
      <w:spacing w:after="0" w:line="240" w:lineRule="auto"/>
    </w:pPr>
    <w:rPr>
      <w:rFonts w:eastAsiaTheme="minorEastAsia"/>
      <w:color w:val="C45911" w:themeColor="accent2" w:themeShade="BF"/>
      <w:lang w:val="en-US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-20">
    <w:name w:val="Light List Accent 2"/>
    <w:basedOn w:val="a3"/>
    <w:uiPriority w:val="61"/>
    <w:rsid w:val="006173FA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-21">
    <w:name w:val="Light Grid Accent 2"/>
    <w:basedOn w:val="a3"/>
    <w:uiPriority w:val="62"/>
    <w:rsid w:val="006173FA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1-2">
    <w:name w:val="Medium Shading 1 Accent 2"/>
    <w:basedOn w:val="a3"/>
    <w:uiPriority w:val="63"/>
    <w:rsid w:val="006173FA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6173FA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-20">
    <w:name w:val="Medium List 1 Accent 2"/>
    <w:basedOn w:val="a3"/>
    <w:uiPriority w:val="65"/>
    <w:rsid w:val="006173FA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2-20">
    <w:name w:val="Medium List 2 Accent 2"/>
    <w:basedOn w:val="a3"/>
    <w:uiPriority w:val="66"/>
    <w:rsid w:val="006173FA"/>
    <w:pPr>
      <w:spacing w:after="0" w:line="240" w:lineRule="auto"/>
    </w:pPr>
    <w:rPr>
      <w:rFonts w:eastAsiaTheme="majorEastAsia"/>
      <w:color w:val="000000" w:themeColor="text1"/>
      <w:lang w:val="en-US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D7D31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-21">
    <w:name w:val="Medium Grid 1 Accent 2"/>
    <w:basedOn w:val="a3"/>
    <w:uiPriority w:val="67"/>
    <w:rsid w:val="006173FA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2-21">
    <w:name w:val="Medium Grid 2 Accent 2"/>
    <w:basedOn w:val="a3"/>
    <w:uiPriority w:val="68"/>
    <w:rsid w:val="006173FA"/>
    <w:pPr>
      <w:spacing w:after="0" w:line="240" w:lineRule="auto"/>
    </w:pPr>
    <w:rPr>
      <w:rFonts w:eastAsiaTheme="majorEastAsia"/>
      <w:color w:val="000000" w:themeColor="text1"/>
      <w:lang w:val="en-US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-2">
    <w:name w:val="Medium Grid 3 Accent 2"/>
    <w:basedOn w:val="a3"/>
    <w:uiPriority w:val="69"/>
    <w:rsid w:val="006173FA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-22">
    <w:name w:val="Dark List Accent 2"/>
    <w:basedOn w:val="a3"/>
    <w:uiPriority w:val="70"/>
    <w:rsid w:val="006173FA"/>
    <w:pPr>
      <w:spacing w:after="0" w:line="240" w:lineRule="auto"/>
    </w:pPr>
    <w:rPr>
      <w:rFonts w:eastAsiaTheme="minorEastAsia"/>
      <w:color w:val="FFFFFF" w:themeColor="background1"/>
      <w:lang w:val="en-US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-23">
    <w:name w:val="Colorful Shading Accent 2"/>
    <w:basedOn w:val="a3"/>
    <w:uiPriority w:val="71"/>
    <w:rsid w:val="006173FA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4">
    <w:name w:val="Colorful List Accent 2"/>
    <w:basedOn w:val="a3"/>
    <w:uiPriority w:val="72"/>
    <w:rsid w:val="006173FA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-25">
    <w:name w:val="Colorful Grid Accent 2"/>
    <w:basedOn w:val="a3"/>
    <w:uiPriority w:val="73"/>
    <w:rsid w:val="006173FA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-3">
    <w:name w:val="Light Shading Accent 3"/>
    <w:basedOn w:val="a3"/>
    <w:uiPriority w:val="60"/>
    <w:rsid w:val="006173FA"/>
    <w:pPr>
      <w:spacing w:after="0" w:line="240" w:lineRule="auto"/>
    </w:pPr>
    <w:rPr>
      <w:rFonts w:eastAsiaTheme="minorEastAsia"/>
      <w:color w:val="7B7B7B" w:themeColor="accent3" w:themeShade="BF"/>
      <w:lang w:val="en-US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-30">
    <w:name w:val="Light List Accent 3"/>
    <w:basedOn w:val="a3"/>
    <w:uiPriority w:val="61"/>
    <w:rsid w:val="006173FA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-31">
    <w:name w:val="Light Grid Accent 3"/>
    <w:basedOn w:val="a3"/>
    <w:uiPriority w:val="62"/>
    <w:rsid w:val="006173FA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1-3">
    <w:name w:val="Medium Shading 1 Accent 3"/>
    <w:basedOn w:val="a3"/>
    <w:uiPriority w:val="63"/>
    <w:rsid w:val="006173FA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6173FA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-30">
    <w:name w:val="Medium List 1 Accent 3"/>
    <w:basedOn w:val="a3"/>
    <w:uiPriority w:val="65"/>
    <w:rsid w:val="006173FA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2-30">
    <w:name w:val="Medium List 2 Accent 3"/>
    <w:basedOn w:val="a3"/>
    <w:uiPriority w:val="66"/>
    <w:rsid w:val="006173FA"/>
    <w:pPr>
      <w:spacing w:after="0" w:line="240" w:lineRule="auto"/>
    </w:pPr>
    <w:rPr>
      <w:rFonts w:eastAsiaTheme="majorEastAsia"/>
      <w:color w:val="000000" w:themeColor="text1"/>
      <w:lang w:val="en-US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5A5A5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-31">
    <w:name w:val="Medium Grid 1 Accent 3"/>
    <w:basedOn w:val="a3"/>
    <w:uiPriority w:val="67"/>
    <w:rsid w:val="006173FA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2-31">
    <w:name w:val="Medium Grid 2 Accent 3"/>
    <w:basedOn w:val="a3"/>
    <w:uiPriority w:val="68"/>
    <w:rsid w:val="006173FA"/>
    <w:pPr>
      <w:spacing w:after="0" w:line="240" w:lineRule="auto"/>
    </w:pPr>
    <w:rPr>
      <w:rFonts w:eastAsiaTheme="majorEastAsia"/>
      <w:color w:val="000000" w:themeColor="text1"/>
      <w:lang w:val="en-US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-3">
    <w:name w:val="Medium Grid 3 Accent 3"/>
    <w:basedOn w:val="a3"/>
    <w:uiPriority w:val="69"/>
    <w:rsid w:val="006173FA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-32">
    <w:name w:val="Dark List Accent 3"/>
    <w:basedOn w:val="a3"/>
    <w:uiPriority w:val="70"/>
    <w:rsid w:val="006173FA"/>
    <w:pPr>
      <w:spacing w:after="0" w:line="240" w:lineRule="auto"/>
    </w:pPr>
    <w:rPr>
      <w:rFonts w:eastAsiaTheme="minorEastAsia"/>
      <w:color w:val="FFFFFF" w:themeColor="background1"/>
      <w:lang w:val="en-US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-33">
    <w:name w:val="Colorful Shading Accent 3"/>
    <w:basedOn w:val="a3"/>
    <w:uiPriority w:val="71"/>
    <w:rsid w:val="006173FA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-34">
    <w:name w:val="Colorful List Accent 3"/>
    <w:basedOn w:val="a3"/>
    <w:uiPriority w:val="72"/>
    <w:rsid w:val="006173FA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35">
    <w:name w:val="Colorful Grid Accent 3"/>
    <w:basedOn w:val="a3"/>
    <w:uiPriority w:val="73"/>
    <w:rsid w:val="006173FA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-4">
    <w:name w:val="Light Shading Accent 4"/>
    <w:basedOn w:val="a3"/>
    <w:uiPriority w:val="60"/>
    <w:rsid w:val="006173FA"/>
    <w:pPr>
      <w:spacing w:after="0" w:line="240" w:lineRule="auto"/>
    </w:pPr>
    <w:rPr>
      <w:rFonts w:eastAsiaTheme="minorEastAsia"/>
      <w:color w:val="BF8F00" w:themeColor="accent4" w:themeShade="BF"/>
      <w:lang w:val="en-US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-40">
    <w:name w:val="Light List Accent 4"/>
    <w:basedOn w:val="a3"/>
    <w:uiPriority w:val="61"/>
    <w:rsid w:val="006173FA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-41">
    <w:name w:val="Light Grid Accent 4"/>
    <w:basedOn w:val="a3"/>
    <w:uiPriority w:val="62"/>
    <w:rsid w:val="006173FA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1-4">
    <w:name w:val="Medium Shading 1 Accent 4"/>
    <w:basedOn w:val="a3"/>
    <w:uiPriority w:val="63"/>
    <w:rsid w:val="006173FA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6173FA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-40">
    <w:name w:val="Medium List 1 Accent 4"/>
    <w:basedOn w:val="a3"/>
    <w:uiPriority w:val="65"/>
    <w:rsid w:val="006173FA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2-40">
    <w:name w:val="Medium List 2 Accent 4"/>
    <w:basedOn w:val="a3"/>
    <w:uiPriority w:val="66"/>
    <w:rsid w:val="006173FA"/>
    <w:pPr>
      <w:spacing w:after="0" w:line="240" w:lineRule="auto"/>
    </w:pPr>
    <w:rPr>
      <w:rFonts w:eastAsiaTheme="majorEastAsia"/>
      <w:color w:val="000000" w:themeColor="text1"/>
      <w:lang w:val="en-US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C000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-41">
    <w:name w:val="Medium Grid 1 Accent 4"/>
    <w:basedOn w:val="a3"/>
    <w:uiPriority w:val="67"/>
    <w:rsid w:val="006173FA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2-41">
    <w:name w:val="Medium Grid 2 Accent 4"/>
    <w:basedOn w:val="a3"/>
    <w:uiPriority w:val="68"/>
    <w:rsid w:val="006173FA"/>
    <w:pPr>
      <w:spacing w:after="0" w:line="240" w:lineRule="auto"/>
    </w:pPr>
    <w:rPr>
      <w:rFonts w:eastAsiaTheme="majorEastAsia"/>
      <w:color w:val="000000" w:themeColor="text1"/>
      <w:lang w:val="en-US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-4">
    <w:name w:val="Medium Grid 3 Accent 4"/>
    <w:basedOn w:val="a3"/>
    <w:uiPriority w:val="69"/>
    <w:rsid w:val="006173FA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-42">
    <w:name w:val="Dark List Accent 4"/>
    <w:basedOn w:val="a3"/>
    <w:uiPriority w:val="70"/>
    <w:rsid w:val="006173FA"/>
    <w:pPr>
      <w:spacing w:after="0" w:line="240" w:lineRule="auto"/>
    </w:pPr>
    <w:rPr>
      <w:rFonts w:eastAsiaTheme="minorEastAsia"/>
      <w:color w:val="FFFFFF" w:themeColor="background1"/>
      <w:lang w:val="en-US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-43">
    <w:name w:val="Colorful Shading Accent 4"/>
    <w:basedOn w:val="a3"/>
    <w:uiPriority w:val="71"/>
    <w:rsid w:val="006173FA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44">
    <w:name w:val="Colorful List Accent 4"/>
    <w:basedOn w:val="a3"/>
    <w:uiPriority w:val="72"/>
    <w:rsid w:val="006173FA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45">
    <w:name w:val="Colorful Grid Accent 4"/>
    <w:basedOn w:val="a3"/>
    <w:uiPriority w:val="73"/>
    <w:rsid w:val="006173FA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-5">
    <w:name w:val="Light Shading Accent 5"/>
    <w:basedOn w:val="a3"/>
    <w:uiPriority w:val="60"/>
    <w:rsid w:val="006173FA"/>
    <w:pPr>
      <w:spacing w:after="0" w:line="240" w:lineRule="auto"/>
    </w:pPr>
    <w:rPr>
      <w:rFonts w:eastAsiaTheme="minorEastAsia"/>
      <w:color w:val="2F5496" w:themeColor="accent5" w:themeShade="BF"/>
      <w:lang w:val="en-US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-50">
    <w:name w:val="Light List Accent 5"/>
    <w:basedOn w:val="a3"/>
    <w:uiPriority w:val="61"/>
    <w:rsid w:val="006173FA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-51">
    <w:name w:val="Light Grid Accent 5"/>
    <w:basedOn w:val="a3"/>
    <w:uiPriority w:val="62"/>
    <w:rsid w:val="006173FA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1-5">
    <w:name w:val="Medium Shading 1 Accent 5"/>
    <w:basedOn w:val="a3"/>
    <w:uiPriority w:val="63"/>
    <w:rsid w:val="006173FA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6173FA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-50">
    <w:name w:val="Medium List 1 Accent 5"/>
    <w:basedOn w:val="a3"/>
    <w:uiPriority w:val="65"/>
    <w:rsid w:val="006173FA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2-50">
    <w:name w:val="Medium List 2 Accent 5"/>
    <w:basedOn w:val="a3"/>
    <w:uiPriority w:val="66"/>
    <w:rsid w:val="006173FA"/>
    <w:pPr>
      <w:spacing w:after="0" w:line="240" w:lineRule="auto"/>
    </w:pPr>
    <w:rPr>
      <w:rFonts w:eastAsiaTheme="majorEastAsia"/>
      <w:color w:val="000000" w:themeColor="text1"/>
      <w:lang w:val="en-US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472C4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-51">
    <w:name w:val="Medium Grid 1 Accent 5"/>
    <w:basedOn w:val="a3"/>
    <w:uiPriority w:val="67"/>
    <w:rsid w:val="006173FA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2-51">
    <w:name w:val="Medium Grid 2 Accent 5"/>
    <w:basedOn w:val="a3"/>
    <w:uiPriority w:val="68"/>
    <w:rsid w:val="006173FA"/>
    <w:pPr>
      <w:spacing w:after="0" w:line="240" w:lineRule="auto"/>
    </w:pPr>
    <w:rPr>
      <w:rFonts w:eastAsiaTheme="majorEastAsia"/>
      <w:color w:val="000000" w:themeColor="text1"/>
      <w:lang w:val="en-US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-5">
    <w:name w:val="Medium Grid 3 Accent 5"/>
    <w:basedOn w:val="a3"/>
    <w:uiPriority w:val="69"/>
    <w:rsid w:val="006173FA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-52">
    <w:name w:val="Dark List Accent 5"/>
    <w:basedOn w:val="a3"/>
    <w:uiPriority w:val="70"/>
    <w:rsid w:val="006173FA"/>
    <w:pPr>
      <w:spacing w:after="0" w:line="240" w:lineRule="auto"/>
    </w:pPr>
    <w:rPr>
      <w:rFonts w:eastAsiaTheme="minorEastAsia"/>
      <w:color w:val="FFFFFF" w:themeColor="background1"/>
      <w:lang w:val="en-US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-53">
    <w:name w:val="Colorful Shading Accent 5"/>
    <w:basedOn w:val="a3"/>
    <w:uiPriority w:val="71"/>
    <w:rsid w:val="006173FA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4">
    <w:name w:val="Colorful List Accent 5"/>
    <w:basedOn w:val="a3"/>
    <w:uiPriority w:val="72"/>
    <w:rsid w:val="006173FA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-55">
    <w:name w:val="Colorful Grid Accent 5"/>
    <w:basedOn w:val="a3"/>
    <w:uiPriority w:val="73"/>
    <w:rsid w:val="006173FA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-6">
    <w:name w:val="Light Shading Accent 6"/>
    <w:basedOn w:val="a3"/>
    <w:uiPriority w:val="60"/>
    <w:rsid w:val="006173FA"/>
    <w:pPr>
      <w:spacing w:after="0" w:line="240" w:lineRule="auto"/>
    </w:pPr>
    <w:rPr>
      <w:rFonts w:eastAsiaTheme="minorEastAsia"/>
      <w:color w:val="538135" w:themeColor="accent6" w:themeShade="BF"/>
      <w:lang w:val="en-US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-60">
    <w:name w:val="Light List Accent 6"/>
    <w:basedOn w:val="a3"/>
    <w:uiPriority w:val="61"/>
    <w:rsid w:val="006173FA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-61">
    <w:name w:val="Light Grid Accent 6"/>
    <w:basedOn w:val="a3"/>
    <w:uiPriority w:val="62"/>
    <w:rsid w:val="006173FA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1-6">
    <w:name w:val="Medium Shading 1 Accent 6"/>
    <w:basedOn w:val="a3"/>
    <w:uiPriority w:val="63"/>
    <w:rsid w:val="006173FA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6173FA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-60">
    <w:name w:val="Medium List 1 Accent 6"/>
    <w:basedOn w:val="a3"/>
    <w:uiPriority w:val="65"/>
    <w:rsid w:val="006173FA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2-60">
    <w:name w:val="Medium List 2 Accent 6"/>
    <w:basedOn w:val="a3"/>
    <w:uiPriority w:val="66"/>
    <w:rsid w:val="006173FA"/>
    <w:pPr>
      <w:spacing w:after="0" w:line="240" w:lineRule="auto"/>
    </w:pPr>
    <w:rPr>
      <w:rFonts w:eastAsiaTheme="majorEastAsia"/>
      <w:color w:val="000000" w:themeColor="text1"/>
      <w:lang w:val="en-US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0AD47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-61">
    <w:name w:val="Medium Grid 1 Accent 6"/>
    <w:basedOn w:val="a3"/>
    <w:uiPriority w:val="67"/>
    <w:rsid w:val="006173FA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2-61">
    <w:name w:val="Medium Grid 2 Accent 6"/>
    <w:basedOn w:val="a3"/>
    <w:uiPriority w:val="68"/>
    <w:rsid w:val="006173FA"/>
    <w:pPr>
      <w:spacing w:after="0" w:line="240" w:lineRule="auto"/>
    </w:pPr>
    <w:rPr>
      <w:rFonts w:eastAsiaTheme="majorEastAsia"/>
      <w:color w:val="000000" w:themeColor="text1"/>
      <w:lang w:val="en-US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-6">
    <w:name w:val="Medium Grid 3 Accent 6"/>
    <w:basedOn w:val="a3"/>
    <w:uiPriority w:val="69"/>
    <w:rsid w:val="006173FA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-62">
    <w:name w:val="Dark List Accent 6"/>
    <w:basedOn w:val="a3"/>
    <w:uiPriority w:val="70"/>
    <w:rsid w:val="006173FA"/>
    <w:pPr>
      <w:spacing w:after="0" w:line="240" w:lineRule="auto"/>
    </w:pPr>
    <w:rPr>
      <w:rFonts w:eastAsiaTheme="minorEastAsia"/>
      <w:color w:val="FFFFFF" w:themeColor="background1"/>
      <w:lang w:val="en-US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table" w:styleId="-63">
    <w:name w:val="Colorful Shading Accent 6"/>
    <w:basedOn w:val="a3"/>
    <w:uiPriority w:val="71"/>
    <w:rsid w:val="006173FA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4">
    <w:name w:val="Colorful List Accent 6"/>
    <w:basedOn w:val="a3"/>
    <w:uiPriority w:val="72"/>
    <w:rsid w:val="006173FA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-65">
    <w:name w:val="Colorful Grid Accent 6"/>
    <w:basedOn w:val="a3"/>
    <w:uiPriority w:val="73"/>
    <w:rsid w:val="006173FA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character" w:styleId="aff2">
    <w:name w:val="Subtle Emphasis"/>
    <w:basedOn w:val="a2"/>
    <w:uiPriority w:val="19"/>
    <w:qFormat/>
    <w:rsid w:val="006173FA"/>
    <w:rPr>
      <w:i/>
      <w:iCs/>
      <w:color w:val="808080" w:themeColor="text1" w:themeTint="7F"/>
    </w:rPr>
  </w:style>
  <w:style w:type="character" w:styleId="aff3">
    <w:name w:val="Intense Emphasis"/>
    <w:basedOn w:val="a2"/>
    <w:uiPriority w:val="21"/>
    <w:qFormat/>
    <w:rsid w:val="006173FA"/>
    <w:rPr>
      <w:b/>
      <w:bCs/>
      <w:i/>
      <w:iCs/>
      <w:color w:val="5B9BD5" w:themeColor="accent1"/>
    </w:rPr>
  </w:style>
  <w:style w:type="character" w:styleId="aff4">
    <w:name w:val="Subtle Reference"/>
    <w:basedOn w:val="a2"/>
    <w:uiPriority w:val="31"/>
    <w:qFormat/>
    <w:rsid w:val="006173FA"/>
    <w:rPr>
      <w:smallCaps/>
      <w:color w:val="ED7D31" w:themeColor="accent2"/>
      <w:u w:val="single"/>
    </w:rPr>
  </w:style>
  <w:style w:type="character" w:styleId="aff5">
    <w:name w:val="Intense Reference"/>
    <w:basedOn w:val="a2"/>
    <w:uiPriority w:val="32"/>
    <w:qFormat/>
    <w:rsid w:val="006173FA"/>
    <w:rPr>
      <w:b/>
      <w:bCs/>
      <w:smallCaps/>
      <w:color w:val="ED7D31" w:themeColor="accent2"/>
      <w:spacing w:val="5"/>
      <w:u w:val="single"/>
    </w:rPr>
  </w:style>
  <w:style w:type="character" w:styleId="aff6">
    <w:name w:val="Book Title"/>
    <w:basedOn w:val="a2"/>
    <w:uiPriority w:val="33"/>
    <w:qFormat/>
    <w:rsid w:val="006173FA"/>
    <w:rPr>
      <w:b/>
      <w:bCs/>
      <w:smallCaps/>
      <w:spacing w:val="5"/>
    </w:rPr>
  </w:style>
  <w:style w:type="paragraph" w:styleId="aff7">
    <w:name w:val="TOC Heading"/>
    <w:basedOn w:val="1"/>
    <w:next w:val="a1"/>
    <w:uiPriority w:val="39"/>
    <w:unhideWhenUsed/>
    <w:qFormat/>
    <w:rsid w:val="006173FA"/>
    <w:pPr>
      <w:outlineLvl w:val="9"/>
    </w:pPr>
  </w:style>
  <w:style w:type="paragraph" w:customStyle="1" w:styleId="1-2023">
    <w:name w:val="Заголовок 1 для СИУ-2023"/>
    <w:basedOn w:val="1"/>
    <w:next w:val="Normal2"/>
    <w:link w:val="1-20230"/>
    <w:rsid w:val="004B1EB9"/>
  </w:style>
  <w:style w:type="character" w:customStyle="1" w:styleId="1-20230">
    <w:name w:val="Заголовок 1 для СИУ-2023 Знак"/>
    <w:basedOn w:val="10"/>
    <w:link w:val="1-2023"/>
    <w:rsid w:val="004B1EB9"/>
    <w:rPr>
      <w:rFonts w:ascii="Times New Roman" w:eastAsiaTheme="majorEastAsia" w:hAnsi="Times New Roman" w:cstheme="majorBidi"/>
      <w:b/>
      <w:bCs/>
      <w:color w:val="333278"/>
      <w:sz w:val="32"/>
      <w:szCs w:val="28"/>
    </w:rPr>
  </w:style>
  <w:style w:type="character" w:styleId="aff8">
    <w:name w:val="Hyperlink"/>
    <w:basedOn w:val="a2"/>
    <w:uiPriority w:val="99"/>
    <w:unhideWhenUsed/>
    <w:rsid w:val="00431D1C"/>
    <w:rPr>
      <w:color w:val="0563C1" w:themeColor="hyperlink"/>
      <w:u w:val="single"/>
    </w:rPr>
  </w:style>
  <w:style w:type="paragraph" w:styleId="aff9">
    <w:name w:val="Balloon Text"/>
    <w:basedOn w:val="a1"/>
    <w:link w:val="affa"/>
    <w:uiPriority w:val="99"/>
    <w:semiHidden/>
    <w:unhideWhenUsed/>
    <w:rsid w:val="00D84D0F"/>
    <w:rPr>
      <w:rFonts w:ascii="Segoe UI" w:hAnsi="Segoe UI" w:cs="Segoe UI"/>
      <w:sz w:val="18"/>
      <w:szCs w:val="18"/>
    </w:rPr>
  </w:style>
  <w:style w:type="character" w:customStyle="1" w:styleId="affa">
    <w:name w:val="Текст выноски Знак"/>
    <w:basedOn w:val="a2"/>
    <w:link w:val="aff9"/>
    <w:uiPriority w:val="99"/>
    <w:semiHidden/>
    <w:rsid w:val="00D84D0F"/>
    <w:rPr>
      <w:rFonts w:ascii="Segoe UI" w:hAnsi="Segoe UI" w:cs="Segoe UI"/>
      <w:color w:val="000000" w:themeColor="text1"/>
      <w:sz w:val="18"/>
      <w:szCs w:val="18"/>
    </w:rPr>
  </w:style>
  <w:style w:type="paragraph" w:styleId="14">
    <w:name w:val="toc 1"/>
    <w:basedOn w:val="a1"/>
    <w:next w:val="a1"/>
    <w:autoRedefine/>
    <w:uiPriority w:val="39"/>
    <w:unhideWhenUsed/>
    <w:rsid w:val="004554D2"/>
    <w:pPr>
      <w:tabs>
        <w:tab w:val="right" w:leader="dot" w:pos="9679"/>
      </w:tabs>
      <w:spacing w:after="100"/>
      <w:ind w:left="-567"/>
    </w:pPr>
  </w:style>
  <w:style w:type="paragraph" w:styleId="2c">
    <w:name w:val="toc 2"/>
    <w:basedOn w:val="a1"/>
    <w:next w:val="a1"/>
    <w:autoRedefine/>
    <w:uiPriority w:val="39"/>
    <w:unhideWhenUsed/>
    <w:rsid w:val="00930994"/>
    <w:pPr>
      <w:spacing w:after="100"/>
      <w:ind w:left="240"/>
    </w:pPr>
  </w:style>
  <w:style w:type="character" w:styleId="affb">
    <w:name w:val="FollowedHyperlink"/>
    <w:basedOn w:val="a2"/>
    <w:uiPriority w:val="99"/>
    <w:semiHidden/>
    <w:unhideWhenUsed/>
    <w:rsid w:val="001C3A9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61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priem.statey.siy@mail.ru" TargetMode="External"/><Relationship Id="rId18" Type="http://schemas.openxmlformats.org/officeDocument/2006/relationships/image" Target="media/image3.png"/><Relationship Id="rId26" Type="http://schemas.openxmlformats.org/officeDocument/2006/relationships/hyperlink" Target="https://www.samhsa.gov/data/sites/default/files/cbhsq-reports/NSDUHmrbFIManual2019.pdf" TargetMode="External"/><Relationship Id="rId3" Type="http://schemas.openxmlformats.org/officeDocument/2006/relationships/styles" Target="styles.xml"/><Relationship Id="rId21" Type="http://schemas.openxmlformats.org/officeDocument/2006/relationships/image" Target="media/image6.png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siu.herzen.edu.ru/" TargetMode="External"/><Relationship Id="rId17" Type="http://schemas.openxmlformats.org/officeDocument/2006/relationships/hyperlink" Target="https://udcsummary.info/" TargetMode="External"/><Relationship Id="rId25" Type="http://schemas.openxmlformats.org/officeDocument/2006/relationships/hyperlink" Target="http://www.doaj.org/...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2.png"/><Relationship Id="rId20" Type="http://schemas.openxmlformats.org/officeDocument/2006/relationships/image" Target="media/image5.png"/><Relationship Id="rId29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u.herzen.edu.ru/shkola-molodogo-issledovatelya/" TargetMode="External"/><Relationship Id="rId24" Type="http://schemas.openxmlformats.org/officeDocument/2006/relationships/hyperlink" Target="https://gramota.ru/biblioteka/spravochniki/pismovnik/v-chem-raznitsa-mezhdu-kavychkami-raznogo-risunka" TargetMode="External"/><Relationship Id="rId32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1.png"/><Relationship Id="rId23" Type="http://schemas.openxmlformats.org/officeDocument/2006/relationships/image" Target="media/image8.png"/><Relationship Id="rId28" Type="http://schemas.openxmlformats.org/officeDocument/2006/relationships/image" Target="media/image9.png"/><Relationship Id="rId10" Type="http://schemas.openxmlformats.org/officeDocument/2006/relationships/hyperlink" Target="https://siu.herzen.edu.ru/" TargetMode="External"/><Relationship Id="rId19" Type="http://schemas.openxmlformats.org/officeDocument/2006/relationships/image" Target="media/image4.png"/><Relationship Id="rId31" Type="http://schemas.openxmlformats.org/officeDocument/2006/relationships/hyperlink" Target="https://www.nature.com/news/2010/100813/full/news.2010.406.htm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riem.statey.siy@mail.ru" TargetMode="External"/><Relationship Id="rId14" Type="http://schemas.openxmlformats.org/officeDocument/2006/relationships/hyperlink" Target="https://antiplagiat.ru/" TargetMode="External"/><Relationship Id="rId22" Type="http://schemas.openxmlformats.org/officeDocument/2006/relationships/image" Target="media/image7.png"/><Relationship Id="rId27" Type="http://schemas.openxmlformats.org/officeDocument/2006/relationships/hyperlink" Target="https://www.elibrary.ru/help_author_info.asp" TargetMode="External"/><Relationship Id="rId30" Type="http://schemas.openxmlformats.org/officeDocument/2006/relationships/hyperlink" Target="https://owl.english.purdue.edu/owl/resource/619/1/" TargetMode="External"/><Relationship Id="rId8" Type="http://schemas.openxmlformats.org/officeDocument/2006/relationships/hyperlink" Target="https://siu.rgpu.spb.ru/wp-content/uploads/2024/12/oferta_siu_2024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993C0F-F9F0-4E6E-8CA9-319314233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28</Pages>
  <Words>6815</Words>
  <Characters>38849</Characters>
  <Application>Microsoft Office Word</Application>
  <DocSecurity>0</DocSecurity>
  <Lines>323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</dc:creator>
  <cp:keywords/>
  <dc:description/>
  <cp:lastModifiedBy>User</cp:lastModifiedBy>
  <cp:revision>6</cp:revision>
  <dcterms:created xsi:type="dcterms:W3CDTF">2024-12-06T15:09:00Z</dcterms:created>
  <dcterms:modified xsi:type="dcterms:W3CDTF">2025-04-18T09:23:00Z</dcterms:modified>
</cp:coreProperties>
</file>